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0F" w:rsidRPr="00F34765" w:rsidRDefault="003C7D0F" w:rsidP="009105CF">
      <w:pPr>
        <w:spacing w:before="108" w:after="108"/>
        <w:ind w:left="5103"/>
        <w:rPr>
          <w:rFonts w:ascii="Times New Roman" w:hAnsi="Times New Roman" w:cs="Times New Roman"/>
          <w:b/>
          <w:bCs/>
          <w:sz w:val="28"/>
          <w:szCs w:val="28"/>
        </w:rPr>
      </w:pPr>
      <w:bookmarkStart w:id="0" w:name="sub_1000"/>
      <w:r w:rsidRPr="00F34765">
        <w:rPr>
          <w:rFonts w:ascii="Times New Roman" w:hAnsi="Times New Roman" w:cs="Times New Roman"/>
          <w:b/>
          <w:bCs/>
          <w:sz w:val="28"/>
          <w:szCs w:val="28"/>
        </w:rPr>
        <w:t>УТВЕРЖДЕН</w:t>
      </w:r>
    </w:p>
    <w:p w:rsidR="00B70917" w:rsidRDefault="003C7D0F" w:rsidP="00B70917">
      <w:pPr>
        <w:spacing w:before="108" w:after="108"/>
        <w:ind w:left="5103"/>
        <w:rPr>
          <w:rFonts w:ascii="Times New Roman" w:hAnsi="Times New Roman" w:cs="Times New Roman"/>
          <w:bCs/>
          <w:sz w:val="28"/>
          <w:szCs w:val="28"/>
        </w:rPr>
      </w:pPr>
      <w:r w:rsidRPr="00F34765">
        <w:rPr>
          <w:rFonts w:ascii="Times New Roman" w:hAnsi="Times New Roman" w:cs="Times New Roman"/>
          <w:bCs/>
          <w:sz w:val="28"/>
          <w:szCs w:val="28"/>
        </w:rPr>
        <w:t xml:space="preserve">Приказом министра труда, занятости и социального развития </w:t>
      </w:r>
    </w:p>
    <w:p w:rsidR="003C7D0F" w:rsidRPr="00F34765" w:rsidRDefault="003C7D0F" w:rsidP="00B70917">
      <w:pPr>
        <w:spacing w:before="108" w:after="108"/>
        <w:ind w:left="5103"/>
        <w:rPr>
          <w:rFonts w:ascii="Times New Roman" w:hAnsi="Times New Roman" w:cs="Times New Roman"/>
          <w:bCs/>
          <w:sz w:val="28"/>
          <w:szCs w:val="28"/>
        </w:rPr>
      </w:pPr>
      <w:r w:rsidRPr="00F34765">
        <w:rPr>
          <w:rFonts w:ascii="Times New Roman" w:hAnsi="Times New Roman" w:cs="Times New Roman"/>
          <w:bCs/>
          <w:sz w:val="28"/>
          <w:szCs w:val="28"/>
        </w:rPr>
        <w:t>Чеченской Республики</w:t>
      </w:r>
    </w:p>
    <w:p w:rsidR="003C7D0F" w:rsidRPr="00F34765" w:rsidRDefault="003C7D0F" w:rsidP="009105CF">
      <w:pPr>
        <w:tabs>
          <w:tab w:val="left" w:pos="6237"/>
        </w:tabs>
        <w:spacing w:before="108" w:after="108"/>
        <w:ind w:left="5103"/>
        <w:rPr>
          <w:rFonts w:ascii="Times New Roman" w:hAnsi="Times New Roman" w:cs="Times New Roman"/>
          <w:bCs/>
          <w:sz w:val="28"/>
          <w:szCs w:val="28"/>
        </w:rPr>
      </w:pPr>
      <w:r w:rsidRPr="00F34765">
        <w:rPr>
          <w:rFonts w:ascii="Times New Roman" w:hAnsi="Times New Roman" w:cs="Times New Roman"/>
          <w:bCs/>
          <w:sz w:val="28"/>
          <w:szCs w:val="28"/>
        </w:rPr>
        <w:t xml:space="preserve">от </w:t>
      </w:r>
      <w:r w:rsidR="0059358E">
        <w:rPr>
          <w:rFonts w:ascii="Times New Roman" w:hAnsi="Times New Roman" w:cs="Times New Roman"/>
          <w:bCs/>
          <w:sz w:val="28"/>
          <w:szCs w:val="28"/>
        </w:rPr>
        <w:t>02.11.2012г. № 01-01-05/17</w:t>
      </w:r>
      <w:r w:rsidR="00943C2A">
        <w:rPr>
          <w:rFonts w:ascii="Times New Roman" w:hAnsi="Times New Roman" w:cs="Times New Roman"/>
          <w:bCs/>
          <w:sz w:val="28"/>
          <w:szCs w:val="28"/>
        </w:rPr>
        <w:t>6</w:t>
      </w:r>
      <w:bookmarkStart w:id="1" w:name="_GoBack"/>
      <w:bookmarkEnd w:id="1"/>
    </w:p>
    <w:p w:rsidR="009C05ED" w:rsidRPr="00F34765" w:rsidRDefault="009C05ED" w:rsidP="006473C7">
      <w:pPr>
        <w:spacing w:before="108" w:after="108"/>
        <w:jc w:val="center"/>
        <w:rPr>
          <w:rFonts w:ascii="Times New Roman" w:hAnsi="Times New Roman" w:cs="Times New Roman"/>
          <w:bCs/>
          <w:sz w:val="28"/>
          <w:szCs w:val="28"/>
        </w:rPr>
      </w:pPr>
    </w:p>
    <w:p w:rsidR="006473C7" w:rsidRPr="008D59EA" w:rsidRDefault="006473C7" w:rsidP="006473C7">
      <w:pPr>
        <w:spacing w:before="108" w:after="108"/>
        <w:jc w:val="center"/>
        <w:rPr>
          <w:rFonts w:ascii="Times New Roman" w:hAnsi="Times New Roman" w:cs="Times New Roman"/>
          <w:b/>
          <w:bCs/>
          <w:sz w:val="28"/>
          <w:szCs w:val="28"/>
        </w:rPr>
      </w:pPr>
      <w:r w:rsidRPr="008D59EA">
        <w:rPr>
          <w:rFonts w:ascii="Times New Roman" w:hAnsi="Times New Roman" w:cs="Times New Roman"/>
          <w:b/>
          <w:bCs/>
          <w:sz w:val="28"/>
          <w:szCs w:val="28"/>
        </w:rPr>
        <w:t>Административный регламент</w:t>
      </w:r>
      <w:r w:rsidRPr="008D59EA">
        <w:rPr>
          <w:rFonts w:ascii="Times New Roman" w:hAnsi="Times New Roman" w:cs="Times New Roman"/>
          <w:b/>
          <w:bCs/>
          <w:sz w:val="28"/>
          <w:szCs w:val="28"/>
        </w:rPr>
        <w:br/>
        <w:t>предоста</w:t>
      </w:r>
      <w:r w:rsidR="002A60D9">
        <w:rPr>
          <w:rFonts w:ascii="Times New Roman" w:hAnsi="Times New Roman" w:cs="Times New Roman"/>
          <w:b/>
          <w:bCs/>
          <w:sz w:val="28"/>
          <w:szCs w:val="28"/>
        </w:rPr>
        <w:t>влени</w:t>
      </w:r>
      <w:r w:rsidR="00CB0DA1">
        <w:rPr>
          <w:rFonts w:ascii="Times New Roman" w:hAnsi="Times New Roman" w:cs="Times New Roman"/>
          <w:b/>
          <w:bCs/>
          <w:sz w:val="28"/>
          <w:szCs w:val="28"/>
        </w:rPr>
        <w:t>я</w:t>
      </w:r>
      <w:r w:rsidR="002A60D9">
        <w:rPr>
          <w:rFonts w:ascii="Times New Roman" w:hAnsi="Times New Roman" w:cs="Times New Roman"/>
          <w:b/>
          <w:bCs/>
          <w:sz w:val="28"/>
          <w:szCs w:val="28"/>
        </w:rPr>
        <w:t xml:space="preserve"> государственной услуги </w:t>
      </w:r>
      <w:r w:rsidR="00C0354B">
        <w:rPr>
          <w:rFonts w:ascii="Times New Roman" w:hAnsi="Times New Roman" w:cs="Times New Roman"/>
          <w:b/>
          <w:bCs/>
          <w:sz w:val="28"/>
          <w:szCs w:val="28"/>
        </w:rPr>
        <w:t>«</w:t>
      </w:r>
      <w:r w:rsidR="00CB0DA1">
        <w:rPr>
          <w:rFonts w:ascii="Times New Roman" w:hAnsi="Times New Roman" w:cs="Times New Roman"/>
          <w:b/>
          <w:bCs/>
          <w:sz w:val="28"/>
          <w:szCs w:val="28"/>
        </w:rPr>
        <w:t>Е</w:t>
      </w:r>
      <w:r w:rsidRPr="008D59EA">
        <w:rPr>
          <w:rFonts w:ascii="Times New Roman" w:hAnsi="Times New Roman" w:cs="Times New Roman"/>
          <w:b/>
          <w:bCs/>
          <w:sz w:val="28"/>
          <w:szCs w:val="28"/>
        </w:rPr>
        <w:t xml:space="preserve">жегодная денежная выплата гражданам, награжденным нагрудным знаком </w:t>
      </w:r>
      <w:r w:rsidR="00C0354B">
        <w:rPr>
          <w:rFonts w:ascii="Times New Roman" w:hAnsi="Times New Roman" w:cs="Times New Roman"/>
          <w:b/>
          <w:bCs/>
          <w:sz w:val="28"/>
          <w:szCs w:val="28"/>
        </w:rPr>
        <w:t>«</w:t>
      </w:r>
      <w:r w:rsidRPr="008D59EA">
        <w:rPr>
          <w:rFonts w:ascii="Times New Roman" w:hAnsi="Times New Roman" w:cs="Times New Roman"/>
          <w:b/>
          <w:bCs/>
          <w:sz w:val="28"/>
          <w:szCs w:val="28"/>
        </w:rPr>
        <w:t>Почетный донор России</w:t>
      </w:r>
      <w:r w:rsidR="00C0354B">
        <w:rPr>
          <w:rFonts w:ascii="Times New Roman" w:hAnsi="Times New Roman" w:cs="Times New Roman"/>
          <w:b/>
          <w:bCs/>
          <w:sz w:val="28"/>
          <w:szCs w:val="28"/>
        </w:rPr>
        <w:t>»</w:t>
      </w:r>
      <w:r w:rsidRPr="008D59EA">
        <w:rPr>
          <w:rFonts w:ascii="Times New Roman" w:hAnsi="Times New Roman" w:cs="Times New Roman"/>
          <w:b/>
          <w:bCs/>
          <w:sz w:val="28"/>
          <w:szCs w:val="28"/>
        </w:rPr>
        <w:t xml:space="preserve">, </w:t>
      </w:r>
      <w:r w:rsidR="00C0354B">
        <w:rPr>
          <w:rFonts w:ascii="Times New Roman" w:hAnsi="Times New Roman" w:cs="Times New Roman"/>
          <w:b/>
          <w:bCs/>
          <w:sz w:val="28"/>
          <w:szCs w:val="28"/>
        </w:rPr>
        <w:t>«</w:t>
      </w:r>
      <w:r w:rsidRPr="008D59EA">
        <w:rPr>
          <w:rFonts w:ascii="Times New Roman" w:hAnsi="Times New Roman" w:cs="Times New Roman"/>
          <w:b/>
          <w:bCs/>
          <w:sz w:val="28"/>
          <w:szCs w:val="28"/>
        </w:rPr>
        <w:t>Почетный донор СССР</w:t>
      </w:r>
      <w:r w:rsidR="00C0354B">
        <w:rPr>
          <w:rFonts w:ascii="Times New Roman" w:hAnsi="Times New Roman" w:cs="Times New Roman"/>
          <w:b/>
          <w:bCs/>
          <w:sz w:val="28"/>
          <w:szCs w:val="28"/>
        </w:rPr>
        <w:t>»</w:t>
      </w:r>
      <w:r w:rsidRPr="008D59EA">
        <w:rPr>
          <w:rFonts w:ascii="Times New Roman" w:hAnsi="Times New Roman" w:cs="Times New Roman"/>
          <w:b/>
          <w:bCs/>
          <w:sz w:val="28"/>
          <w:szCs w:val="28"/>
        </w:rPr>
        <w:t xml:space="preserve"> в Чеченской Республике</w:t>
      </w:r>
      <w:r w:rsidR="00C0354B">
        <w:rPr>
          <w:rFonts w:ascii="Times New Roman" w:hAnsi="Times New Roman" w:cs="Times New Roman"/>
          <w:b/>
          <w:bCs/>
          <w:sz w:val="28"/>
          <w:szCs w:val="28"/>
        </w:rPr>
        <w:t>»</w:t>
      </w:r>
    </w:p>
    <w:bookmarkEnd w:id="0"/>
    <w:p w:rsidR="006473C7" w:rsidRPr="0070336D"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2" w:name="sub_100"/>
      <w:r w:rsidRPr="00847ECE">
        <w:rPr>
          <w:rFonts w:ascii="Times New Roman" w:hAnsi="Times New Roman" w:cs="Times New Roman"/>
          <w:b/>
          <w:bCs/>
          <w:sz w:val="28"/>
          <w:szCs w:val="28"/>
        </w:rPr>
        <w:t>1. Общие положения</w:t>
      </w:r>
    </w:p>
    <w:bookmarkEnd w:id="2"/>
    <w:p w:rsidR="006473C7" w:rsidRPr="00847ECE"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3" w:name="sub_110"/>
      <w:r w:rsidRPr="00847ECE">
        <w:rPr>
          <w:rFonts w:ascii="Times New Roman" w:hAnsi="Times New Roman" w:cs="Times New Roman"/>
          <w:b/>
          <w:bCs/>
          <w:sz w:val="28"/>
          <w:szCs w:val="28"/>
        </w:rPr>
        <w:t>Предмет регулирования регламента</w:t>
      </w:r>
      <w:r w:rsidR="00C67DDF">
        <w:rPr>
          <w:rFonts w:ascii="Times New Roman" w:hAnsi="Times New Roman" w:cs="Times New Roman"/>
          <w:b/>
          <w:bCs/>
          <w:sz w:val="28"/>
          <w:szCs w:val="28"/>
        </w:rPr>
        <w:t xml:space="preserve"> услуги</w:t>
      </w:r>
    </w:p>
    <w:bookmarkEnd w:id="3"/>
    <w:p w:rsidR="006473C7" w:rsidRPr="0070336D" w:rsidRDefault="006473C7" w:rsidP="006473C7">
      <w:pPr>
        <w:ind w:firstLine="720"/>
        <w:jc w:val="both"/>
        <w:rPr>
          <w:rFonts w:ascii="Times New Roman" w:hAnsi="Times New Roman" w:cs="Times New Roman"/>
          <w:sz w:val="28"/>
          <w:szCs w:val="28"/>
        </w:rPr>
      </w:pPr>
    </w:p>
    <w:p w:rsidR="006473C7" w:rsidRPr="0070336D" w:rsidRDefault="0001649D" w:rsidP="0001649D">
      <w:pPr>
        <w:tabs>
          <w:tab w:val="left" w:pos="709"/>
        </w:tabs>
        <w:jc w:val="both"/>
        <w:rPr>
          <w:rFonts w:ascii="Times New Roman" w:hAnsi="Times New Roman" w:cs="Times New Roman"/>
          <w:sz w:val="28"/>
          <w:szCs w:val="28"/>
        </w:rPr>
      </w:pPr>
      <w:bookmarkStart w:id="4" w:name="sub_11"/>
      <w:r>
        <w:rPr>
          <w:rFonts w:ascii="Times New Roman" w:hAnsi="Times New Roman" w:cs="Times New Roman"/>
          <w:sz w:val="28"/>
          <w:szCs w:val="28"/>
        </w:rPr>
        <w:tab/>
        <w:t xml:space="preserve">1. </w:t>
      </w:r>
      <w:r w:rsidR="006473C7" w:rsidRPr="0070336D">
        <w:rPr>
          <w:rFonts w:ascii="Times New Roman" w:hAnsi="Times New Roman" w:cs="Times New Roman"/>
          <w:sz w:val="28"/>
          <w:szCs w:val="28"/>
        </w:rPr>
        <w:t>Предметом регулирования административного регламента Министерства</w:t>
      </w:r>
      <w:r w:rsidR="006473C7">
        <w:rPr>
          <w:rFonts w:ascii="Times New Roman" w:hAnsi="Times New Roman" w:cs="Times New Roman"/>
          <w:sz w:val="28"/>
          <w:szCs w:val="28"/>
        </w:rPr>
        <w:t xml:space="preserve"> труда, занятости и  социального </w:t>
      </w:r>
      <w:r w:rsidR="00E04EF2">
        <w:rPr>
          <w:rFonts w:ascii="Times New Roman" w:hAnsi="Times New Roman" w:cs="Times New Roman"/>
          <w:sz w:val="28"/>
          <w:szCs w:val="28"/>
        </w:rPr>
        <w:t xml:space="preserve">развития Чеченской Республики </w:t>
      </w:r>
      <w:r w:rsidR="00C0354B">
        <w:rPr>
          <w:rFonts w:ascii="Times New Roman" w:hAnsi="Times New Roman" w:cs="Times New Roman"/>
          <w:sz w:val="28"/>
          <w:szCs w:val="28"/>
        </w:rPr>
        <w:t>«</w:t>
      </w:r>
      <w:r w:rsidR="00E04EF2">
        <w:rPr>
          <w:rFonts w:ascii="Times New Roman" w:hAnsi="Times New Roman" w:cs="Times New Roman"/>
          <w:sz w:val="28"/>
          <w:szCs w:val="28"/>
        </w:rPr>
        <w:t>е</w:t>
      </w:r>
      <w:r w:rsidR="006473C7">
        <w:rPr>
          <w:rFonts w:ascii="Times New Roman" w:hAnsi="Times New Roman" w:cs="Times New Roman"/>
          <w:sz w:val="28"/>
          <w:szCs w:val="28"/>
        </w:rPr>
        <w:t>жегодная денежная выплата</w:t>
      </w:r>
      <w:r w:rsidR="00C0354B">
        <w:rPr>
          <w:rFonts w:ascii="Times New Roman" w:hAnsi="Times New Roman" w:cs="Times New Roman"/>
          <w:sz w:val="28"/>
          <w:szCs w:val="28"/>
        </w:rPr>
        <w:t>»</w:t>
      </w:r>
      <w:r w:rsidR="006473C7" w:rsidRPr="0070336D">
        <w:rPr>
          <w:rFonts w:ascii="Times New Roman" w:hAnsi="Times New Roman" w:cs="Times New Roman"/>
          <w:sz w:val="28"/>
          <w:szCs w:val="28"/>
        </w:rPr>
        <w:t xml:space="preserve">гражданам, награжденным нагрудным знаком </w:t>
      </w:r>
      <w:r w:rsidR="00C0354B">
        <w:rPr>
          <w:rFonts w:ascii="Times New Roman" w:hAnsi="Times New Roman" w:cs="Times New Roman"/>
          <w:sz w:val="28"/>
          <w:szCs w:val="28"/>
        </w:rPr>
        <w:t>«</w:t>
      </w:r>
      <w:r w:rsidR="006473C7" w:rsidRPr="0070336D">
        <w:rPr>
          <w:rFonts w:ascii="Times New Roman" w:hAnsi="Times New Roman" w:cs="Times New Roman"/>
          <w:sz w:val="28"/>
          <w:szCs w:val="28"/>
        </w:rPr>
        <w:t>Почетный донор России</w:t>
      </w:r>
      <w:r w:rsidR="00C0354B">
        <w:rPr>
          <w:rFonts w:ascii="Times New Roman" w:hAnsi="Times New Roman" w:cs="Times New Roman"/>
          <w:sz w:val="28"/>
          <w:szCs w:val="28"/>
        </w:rPr>
        <w:t>»</w:t>
      </w:r>
      <w:r w:rsidR="006473C7" w:rsidRPr="0070336D">
        <w:rPr>
          <w:rFonts w:ascii="Times New Roman" w:hAnsi="Times New Roman" w:cs="Times New Roman"/>
          <w:sz w:val="28"/>
          <w:szCs w:val="28"/>
        </w:rPr>
        <w:t xml:space="preserve">, </w:t>
      </w:r>
      <w:r w:rsidR="00C0354B">
        <w:rPr>
          <w:rFonts w:ascii="Times New Roman" w:hAnsi="Times New Roman" w:cs="Times New Roman"/>
          <w:sz w:val="28"/>
          <w:szCs w:val="28"/>
        </w:rPr>
        <w:t>«</w:t>
      </w:r>
      <w:r w:rsidR="006473C7" w:rsidRPr="0070336D">
        <w:rPr>
          <w:rFonts w:ascii="Times New Roman" w:hAnsi="Times New Roman" w:cs="Times New Roman"/>
          <w:sz w:val="28"/>
          <w:szCs w:val="28"/>
        </w:rPr>
        <w:t>Почетный донор СССР</w:t>
      </w:r>
      <w:r w:rsidR="00C0354B">
        <w:rPr>
          <w:rFonts w:ascii="Times New Roman" w:hAnsi="Times New Roman" w:cs="Times New Roman"/>
          <w:sz w:val="28"/>
          <w:szCs w:val="28"/>
        </w:rPr>
        <w:t>»</w:t>
      </w:r>
      <w:r w:rsidR="006473C7" w:rsidRPr="0070336D">
        <w:rPr>
          <w:rFonts w:ascii="Times New Roman" w:hAnsi="Times New Roman" w:cs="Times New Roman"/>
          <w:sz w:val="28"/>
          <w:szCs w:val="28"/>
        </w:rPr>
        <w:t xml:space="preserve"> (далее </w:t>
      </w:r>
      <w:r w:rsidR="006473C7">
        <w:rPr>
          <w:rFonts w:ascii="Times New Roman" w:hAnsi="Times New Roman" w:cs="Times New Roman"/>
          <w:sz w:val="28"/>
          <w:szCs w:val="28"/>
        </w:rPr>
        <w:t>–</w:t>
      </w:r>
      <w:r w:rsidR="006473C7" w:rsidRPr="0070336D">
        <w:rPr>
          <w:rFonts w:ascii="Times New Roman" w:hAnsi="Times New Roman" w:cs="Times New Roman"/>
          <w:sz w:val="28"/>
          <w:szCs w:val="28"/>
        </w:rPr>
        <w:t xml:space="preserve"> административн</w:t>
      </w:r>
      <w:r w:rsidR="006473C7">
        <w:rPr>
          <w:rFonts w:ascii="Times New Roman" w:hAnsi="Times New Roman" w:cs="Times New Roman"/>
          <w:sz w:val="28"/>
          <w:szCs w:val="28"/>
        </w:rPr>
        <w:t>ый регламент</w:t>
      </w:r>
      <w:r w:rsidR="006473C7" w:rsidRPr="0070336D">
        <w:rPr>
          <w:rFonts w:ascii="Times New Roman" w:hAnsi="Times New Roman" w:cs="Times New Roman"/>
          <w:sz w:val="28"/>
          <w:szCs w:val="28"/>
        </w:rPr>
        <w:t xml:space="preserve">) является </w:t>
      </w:r>
      <w:r w:rsidR="006473C7">
        <w:rPr>
          <w:rFonts w:ascii="Times New Roman" w:hAnsi="Times New Roman" w:cs="Times New Roman"/>
          <w:sz w:val="28"/>
          <w:szCs w:val="28"/>
        </w:rPr>
        <w:t>осуществление</w:t>
      </w:r>
      <w:r w:rsidR="002419D5">
        <w:rPr>
          <w:rFonts w:ascii="Times New Roman" w:hAnsi="Times New Roman" w:cs="Times New Roman"/>
          <w:sz w:val="28"/>
          <w:szCs w:val="28"/>
        </w:rPr>
        <w:t xml:space="preserve"> </w:t>
      </w:r>
      <w:r w:rsidR="006473C7">
        <w:rPr>
          <w:rFonts w:ascii="Times New Roman" w:hAnsi="Times New Roman" w:cs="Times New Roman"/>
          <w:sz w:val="28"/>
          <w:szCs w:val="28"/>
        </w:rPr>
        <w:t xml:space="preserve">ежегодной денежной выплаты </w:t>
      </w:r>
      <w:r w:rsidR="006473C7" w:rsidRPr="0070336D">
        <w:rPr>
          <w:rFonts w:ascii="Times New Roman" w:hAnsi="Times New Roman" w:cs="Times New Roman"/>
          <w:sz w:val="28"/>
          <w:szCs w:val="28"/>
        </w:rPr>
        <w:t xml:space="preserve">гражданам, награжденным нагрудным знаком </w:t>
      </w:r>
      <w:r w:rsidR="00C0354B">
        <w:rPr>
          <w:rFonts w:ascii="Times New Roman" w:hAnsi="Times New Roman" w:cs="Times New Roman"/>
          <w:sz w:val="28"/>
          <w:szCs w:val="28"/>
        </w:rPr>
        <w:t>«</w:t>
      </w:r>
      <w:r w:rsidR="006473C7" w:rsidRPr="0070336D">
        <w:rPr>
          <w:rFonts w:ascii="Times New Roman" w:hAnsi="Times New Roman" w:cs="Times New Roman"/>
          <w:sz w:val="28"/>
          <w:szCs w:val="28"/>
        </w:rPr>
        <w:t>Почетный донор России</w:t>
      </w:r>
      <w:r w:rsidR="00C0354B">
        <w:rPr>
          <w:rFonts w:ascii="Times New Roman" w:hAnsi="Times New Roman" w:cs="Times New Roman"/>
          <w:sz w:val="28"/>
          <w:szCs w:val="28"/>
        </w:rPr>
        <w:t>»</w:t>
      </w:r>
      <w:r w:rsidR="006473C7" w:rsidRPr="0070336D">
        <w:rPr>
          <w:rFonts w:ascii="Times New Roman" w:hAnsi="Times New Roman" w:cs="Times New Roman"/>
          <w:sz w:val="28"/>
          <w:szCs w:val="28"/>
        </w:rPr>
        <w:t xml:space="preserve">, </w:t>
      </w:r>
      <w:r w:rsidR="00C0354B">
        <w:rPr>
          <w:rFonts w:ascii="Times New Roman" w:hAnsi="Times New Roman" w:cs="Times New Roman"/>
          <w:sz w:val="28"/>
          <w:szCs w:val="28"/>
        </w:rPr>
        <w:t>«</w:t>
      </w:r>
      <w:r w:rsidR="006473C7" w:rsidRPr="0070336D">
        <w:rPr>
          <w:rFonts w:ascii="Times New Roman" w:hAnsi="Times New Roman" w:cs="Times New Roman"/>
          <w:sz w:val="28"/>
          <w:szCs w:val="28"/>
        </w:rPr>
        <w:t>Почетный донор СССР</w:t>
      </w:r>
      <w:r w:rsidR="00C0354B">
        <w:rPr>
          <w:rFonts w:ascii="Times New Roman" w:hAnsi="Times New Roman" w:cs="Times New Roman"/>
          <w:sz w:val="28"/>
          <w:szCs w:val="28"/>
        </w:rPr>
        <w:t>»</w:t>
      </w:r>
      <w:r w:rsidR="006473C7" w:rsidRPr="0070336D">
        <w:rPr>
          <w:rFonts w:ascii="Times New Roman" w:hAnsi="Times New Roman" w:cs="Times New Roman"/>
          <w:sz w:val="28"/>
          <w:szCs w:val="28"/>
        </w:rPr>
        <w:t xml:space="preserve"> (далее - государственная услуга).</w:t>
      </w:r>
    </w:p>
    <w:bookmarkEnd w:id="4"/>
    <w:p w:rsidR="006473C7" w:rsidRPr="0070336D"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5" w:name="sub_220"/>
      <w:r w:rsidRPr="00847ECE">
        <w:rPr>
          <w:rFonts w:ascii="Times New Roman" w:hAnsi="Times New Roman" w:cs="Times New Roman"/>
          <w:b/>
          <w:bCs/>
          <w:sz w:val="28"/>
          <w:szCs w:val="28"/>
        </w:rPr>
        <w:t>Круг заявителей</w:t>
      </w:r>
    </w:p>
    <w:bookmarkEnd w:id="5"/>
    <w:p w:rsidR="006473C7" w:rsidRPr="0070336D" w:rsidRDefault="006473C7" w:rsidP="006473C7">
      <w:pPr>
        <w:ind w:firstLine="720"/>
        <w:jc w:val="both"/>
        <w:rPr>
          <w:rFonts w:ascii="Times New Roman" w:hAnsi="Times New Roman" w:cs="Times New Roman"/>
          <w:sz w:val="28"/>
          <w:szCs w:val="28"/>
        </w:rPr>
      </w:pPr>
    </w:p>
    <w:p w:rsidR="006473C7" w:rsidRDefault="0001649D" w:rsidP="0001649D">
      <w:pPr>
        <w:ind w:firstLine="708"/>
        <w:jc w:val="both"/>
        <w:rPr>
          <w:rFonts w:ascii="Times New Roman" w:hAnsi="Times New Roman" w:cs="Times New Roman"/>
          <w:sz w:val="28"/>
          <w:szCs w:val="28"/>
        </w:rPr>
      </w:pPr>
      <w:bookmarkStart w:id="6" w:name="sub_21"/>
      <w:r>
        <w:rPr>
          <w:rFonts w:ascii="Times New Roman" w:hAnsi="Times New Roman" w:cs="Times New Roman"/>
          <w:sz w:val="28"/>
          <w:szCs w:val="28"/>
        </w:rPr>
        <w:t xml:space="preserve">2. </w:t>
      </w:r>
      <w:r w:rsidR="006473C7">
        <w:rPr>
          <w:rFonts w:ascii="Times New Roman" w:hAnsi="Times New Roman" w:cs="Times New Roman"/>
          <w:sz w:val="28"/>
          <w:szCs w:val="28"/>
        </w:rPr>
        <w:t>Заявителями на предоставление государственной услуги являются граждане Российской Федерации, имеющие место жительства в Чеченской Республике:</w:t>
      </w:r>
    </w:p>
    <w:p w:rsidR="006473C7" w:rsidRDefault="006473C7" w:rsidP="006473C7">
      <w:pPr>
        <w:ind w:firstLine="720"/>
        <w:jc w:val="both"/>
        <w:rPr>
          <w:rFonts w:ascii="Times New Roman" w:hAnsi="Times New Roman" w:cs="Times New Roman"/>
          <w:sz w:val="28"/>
          <w:szCs w:val="28"/>
        </w:rPr>
      </w:pPr>
      <w:r>
        <w:rPr>
          <w:rFonts w:ascii="Times New Roman" w:hAnsi="Times New Roman" w:cs="Times New Roman"/>
          <w:sz w:val="28"/>
          <w:szCs w:val="28"/>
        </w:rPr>
        <w:t xml:space="preserve">- лица, награжденные </w:t>
      </w:r>
      <w:r w:rsidRPr="0070336D">
        <w:rPr>
          <w:rFonts w:ascii="Times New Roman" w:hAnsi="Times New Roman" w:cs="Times New Roman"/>
          <w:sz w:val="28"/>
          <w:szCs w:val="28"/>
        </w:rPr>
        <w:t>нагрудным</w:t>
      </w:r>
      <w:r>
        <w:rPr>
          <w:rFonts w:ascii="Times New Roman" w:hAnsi="Times New Roman" w:cs="Times New Roman"/>
          <w:sz w:val="28"/>
          <w:szCs w:val="28"/>
        </w:rPr>
        <w:t xml:space="preserve"> знаком </w:t>
      </w:r>
      <w:r w:rsidR="00C0354B">
        <w:rPr>
          <w:rFonts w:ascii="Times New Roman" w:hAnsi="Times New Roman" w:cs="Times New Roman"/>
          <w:sz w:val="28"/>
          <w:szCs w:val="28"/>
        </w:rPr>
        <w:t>«</w:t>
      </w:r>
      <w:r>
        <w:rPr>
          <w:rFonts w:ascii="Times New Roman" w:hAnsi="Times New Roman" w:cs="Times New Roman"/>
          <w:sz w:val="28"/>
          <w:szCs w:val="28"/>
        </w:rPr>
        <w:t>Почетный донор России</w:t>
      </w:r>
      <w:r w:rsidR="00C0354B">
        <w:rPr>
          <w:rFonts w:ascii="Times New Roman" w:hAnsi="Times New Roman" w:cs="Times New Roman"/>
          <w:sz w:val="28"/>
          <w:szCs w:val="28"/>
        </w:rPr>
        <w:t>»</w:t>
      </w:r>
      <w:r>
        <w:rPr>
          <w:rFonts w:ascii="Times New Roman" w:hAnsi="Times New Roman" w:cs="Times New Roman"/>
          <w:sz w:val="28"/>
          <w:szCs w:val="28"/>
        </w:rPr>
        <w:t>;</w:t>
      </w:r>
    </w:p>
    <w:p w:rsidR="006473C7" w:rsidRDefault="006473C7" w:rsidP="006473C7">
      <w:pPr>
        <w:ind w:firstLine="720"/>
        <w:jc w:val="both"/>
        <w:rPr>
          <w:rFonts w:ascii="Times New Roman" w:hAnsi="Times New Roman" w:cs="Times New Roman"/>
          <w:sz w:val="28"/>
          <w:szCs w:val="28"/>
        </w:rPr>
      </w:pPr>
      <w:r>
        <w:rPr>
          <w:rFonts w:ascii="Times New Roman" w:hAnsi="Times New Roman" w:cs="Times New Roman"/>
          <w:sz w:val="28"/>
          <w:szCs w:val="28"/>
        </w:rPr>
        <w:t xml:space="preserve">- лица, награжденные </w:t>
      </w:r>
      <w:r w:rsidRPr="0070336D">
        <w:rPr>
          <w:rFonts w:ascii="Times New Roman" w:hAnsi="Times New Roman" w:cs="Times New Roman"/>
          <w:sz w:val="28"/>
          <w:szCs w:val="28"/>
        </w:rPr>
        <w:t>нагрудным</w:t>
      </w:r>
      <w:r>
        <w:rPr>
          <w:rFonts w:ascii="Times New Roman" w:hAnsi="Times New Roman" w:cs="Times New Roman"/>
          <w:sz w:val="28"/>
          <w:szCs w:val="28"/>
        </w:rPr>
        <w:t xml:space="preserve"> знаком </w:t>
      </w:r>
      <w:r w:rsidR="00C0354B">
        <w:rPr>
          <w:rFonts w:ascii="Times New Roman" w:hAnsi="Times New Roman" w:cs="Times New Roman"/>
          <w:sz w:val="28"/>
          <w:szCs w:val="28"/>
        </w:rPr>
        <w:t>«</w:t>
      </w:r>
      <w:r w:rsidRPr="0070336D">
        <w:rPr>
          <w:rFonts w:ascii="Times New Roman" w:hAnsi="Times New Roman" w:cs="Times New Roman"/>
          <w:sz w:val="28"/>
          <w:szCs w:val="28"/>
        </w:rPr>
        <w:t>Почетный донор СССР</w:t>
      </w:r>
      <w:r w:rsidR="00C0354B">
        <w:rPr>
          <w:rFonts w:ascii="Times New Roman" w:hAnsi="Times New Roman" w:cs="Times New Roman"/>
          <w:sz w:val="28"/>
          <w:szCs w:val="28"/>
        </w:rPr>
        <w:t>»</w:t>
      </w:r>
      <w:r>
        <w:rPr>
          <w:rFonts w:ascii="Times New Roman" w:hAnsi="Times New Roman" w:cs="Times New Roman"/>
          <w:sz w:val="28"/>
          <w:szCs w:val="28"/>
        </w:rPr>
        <w:t>.</w:t>
      </w:r>
    </w:p>
    <w:p w:rsidR="006473C7" w:rsidRPr="0070336D" w:rsidRDefault="0001649D" w:rsidP="0001649D">
      <w:pPr>
        <w:ind w:firstLine="708"/>
        <w:jc w:val="both"/>
        <w:rPr>
          <w:rFonts w:ascii="Times New Roman" w:hAnsi="Times New Roman" w:cs="Times New Roman"/>
          <w:sz w:val="28"/>
          <w:szCs w:val="28"/>
        </w:rPr>
      </w:pPr>
      <w:bookmarkStart w:id="7" w:name="sub_22"/>
      <w:bookmarkEnd w:id="6"/>
      <w:r>
        <w:rPr>
          <w:rFonts w:ascii="Times New Roman" w:hAnsi="Times New Roman" w:cs="Times New Roman"/>
          <w:sz w:val="28"/>
          <w:szCs w:val="28"/>
        </w:rPr>
        <w:t xml:space="preserve">3. </w:t>
      </w:r>
      <w:r w:rsidR="006473C7">
        <w:rPr>
          <w:rFonts w:ascii="Times New Roman" w:hAnsi="Times New Roman" w:cs="Times New Roman"/>
          <w:sz w:val="28"/>
          <w:szCs w:val="28"/>
        </w:rPr>
        <w:t>Заявление на предоставление государственной услуги</w:t>
      </w:r>
      <w:r w:rsidR="006473C7" w:rsidRPr="0070336D">
        <w:rPr>
          <w:rFonts w:ascii="Times New Roman" w:hAnsi="Times New Roman" w:cs="Times New Roman"/>
          <w:sz w:val="28"/>
          <w:szCs w:val="28"/>
        </w:rPr>
        <w:t xml:space="preserve"> подается</w:t>
      </w:r>
      <w:r w:rsidR="00063385">
        <w:rPr>
          <w:rFonts w:ascii="Times New Roman" w:hAnsi="Times New Roman" w:cs="Times New Roman"/>
          <w:sz w:val="28"/>
          <w:szCs w:val="28"/>
        </w:rPr>
        <w:t xml:space="preserve"> заявителем или </w:t>
      </w:r>
      <w:r w:rsidR="006473C7" w:rsidRPr="0070336D">
        <w:rPr>
          <w:rFonts w:ascii="Times New Roman" w:hAnsi="Times New Roman" w:cs="Times New Roman"/>
          <w:sz w:val="28"/>
          <w:szCs w:val="28"/>
        </w:rPr>
        <w:t xml:space="preserve"> доверенным</w:t>
      </w:r>
      <w:r w:rsidR="00063385">
        <w:rPr>
          <w:rFonts w:ascii="Times New Roman" w:hAnsi="Times New Roman" w:cs="Times New Roman"/>
          <w:sz w:val="28"/>
          <w:szCs w:val="28"/>
        </w:rPr>
        <w:t>и</w:t>
      </w:r>
      <w:r w:rsidR="006473C7" w:rsidRPr="0070336D">
        <w:rPr>
          <w:rFonts w:ascii="Times New Roman" w:hAnsi="Times New Roman" w:cs="Times New Roman"/>
          <w:sz w:val="28"/>
          <w:szCs w:val="28"/>
        </w:rPr>
        <w:t xml:space="preserve"> лицами в </w:t>
      </w:r>
      <w:r w:rsidR="006473C7">
        <w:rPr>
          <w:rFonts w:ascii="Times New Roman" w:hAnsi="Times New Roman" w:cs="Times New Roman"/>
          <w:sz w:val="28"/>
          <w:szCs w:val="28"/>
        </w:rPr>
        <w:t>отдел труда и социального развития Чеченской Республики (далее</w:t>
      </w:r>
      <w:r w:rsidR="00B70917">
        <w:rPr>
          <w:rFonts w:ascii="Times New Roman" w:hAnsi="Times New Roman" w:cs="Times New Roman"/>
          <w:sz w:val="28"/>
          <w:szCs w:val="28"/>
        </w:rPr>
        <w:t xml:space="preserve"> </w:t>
      </w:r>
      <w:r w:rsidR="006473C7">
        <w:rPr>
          <w:rFonts w:ascii="Times New Roman" w:hAnsi="Times New Roman" w:cs="Times New Roman"/>
          <w:sz w:val="28"/>
          <w:szCs w:val="28"/>
        </w:rPr>
        <w:t>- орган социальной защиты</w:t>
      </w:r>
      <w:r w:rsidR="003B4C4B">
        <w:rPr>
          <w:rFonts w:ascii="Times New Roman" w:hAnsi="Times New Roman" w:cs="Times New Roman"/>
          <w:sz w:val="28"/>
          <w:szCs w:val="28"/>
        </w:rPr>
        <w:t xml:space="preserve"> населения</w:t>
      </w:r>
      <w:r w:rsidR="006473C7">
        <w:rPr>
          <w:rFonts w:ascii="Times New Roman" w:hAnsi="Times New Roman" w:cs="Times New Roman"/>
          <w:sz w:val="28"/>
          <w:szCs w:val="28"/>
        </w:rPr>
        <w:t xml:space="preserve">) </w:t>
      </w:r>
      <w:r w:rsidR="006473C7" w:rsidRPr="0070336D">
        <w:rPr>
          <w:rFonts w:ascii="Times New Roman" w:hAnsi="Times New Roman" w:cs="Times New Roman"/>
          <w:sz w:val="28"/>
          <w:szCs w:val="28"/>
        </w:rPr>
        <w:t>по месту жительства заявителей.</w:t>
      </w:r>
    </w:p>
    <w:bookmarkEnd w:id="7"/>
    <w:p w:rsidR="006473C7"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8" w:name="sub_330"/>
      <w:r w:rsidRPr="00847ECE">
        <w:rPr>
          <w:rFonts w:ascii="Times New Roman" w:hAnsi="Times New Roman" w:cs="Times New Roman"/>
          <w:b/>
          <w:bCs/>
          <w:sz w:val="28"/>
          <w:szCs w:val="28"/>
        </w:rPr>
        <w:t>Требования к порядку информирования о предоставлении</w:t>
      </w:r>
      <w:r w:rsidRPr="00847ECE">
        <w:rPr>
          <w:rFonts w:ascii="Times New Roman" w:hAnsi="Times New Roman" w:cs="Times New Roman"/>
          <w:b/>
          <w:bCs/>
          <w:sz w:val="28"/>
          <w:szCs w:val="28"/>
        </w:rPr>
        <w:br/>
        <w:t>государственной услуги</w:t>
      </w:r>
    </w:p>
    <w:bookmarkEnd w:id="8"/>
    <w:p w:rsidR="006473C7" w:rsidRPr="0070336D" w:rsidRDefault="006473C7" w:rsidP="006473C7">
      <w:pPr>
        <w:ind w:firstLine="720"/>
        <w:jc w:val="both"/>
        <w:rPr>
          <w:rFonts w:ascii="Times New Roman" w:hAnsi="Times New Roman" w:cs="Times New Roman"/>
          <w:sz w:val="28"/>
          <w:szCs w:val="28"/>
        </w:rPr>
      </w:pPr>
    </w:p>
    <w:p w:rsidR="00ED481E" w:rsidRPr="00ED481E" w:rsidRDefault="0001649D" w:rsidP="0001649D">
      <w:pPr>
        <w:ind w:firstLine="708"/>
        <w:jc w:val="both"/>
        <w:rPr>
          <w:rFonts w:ascii="Times New Roman" w:hAnsi="Times New Roman" w:cs="Times New Roman"/>
          <w:sz w:val="28"/>
          <w:szCs w:val="28"/>
        </w:rPr>
      </w:pPr>
      <w:bookmarkStart w:id="9" w:name="sub_200"/>
      <w:r>
        <w:rPr>
          <w:rFonts w:ascii="Times New Roman" w:hAnsi="Times New Roman" w:cs="Times New Roman"/>
          <w:sz w:val="28"/>
          <w:szCs w:val="28"/>
        </w:rPr>
        <w:t xml:space="preserve">4. </w:t>
      </w:r>
      <w:r w:rsidR="00ED481E" w:rsidRPr="00ED481E">
        <w:rPr>
          <w:rFonts w:ascii="Times New Roman" w:hAnsi="Times New Roman" w:cs="Times New Roman"/>
          <w:sz w:val="28"/>
          <w:szCs w:val="28"/>
        </w:rPr>
        <w:t>Информирование о порядке предоставления государственной услуги осуществляется Министерством труда, занятости и социального развития</w:t>
      </w:r>
      <w:r w:rsidR="00D47C8B">
        <w:rPr>
          <w:rFonts w:ascii="Times New Roman" w:hAnsi="Times New Roman" w:cs="Times New Roman"/>
          <w:sz w:val="28"/>
          <w:szCs w:val="28"/>
        </w:rPr>
        <w:t xml:space="preserve"> Чеченской Республики (далее - М</w:t>
      </w:r>
      <w:r w:rsidR="00643EE6">
        <w:rPr>
          <w:rFonts w:ascii="Times New Roman" w:hAnsi="Times New Roman" w:cs="Times New Roman"/>
          <w:sz w:val="28"/>
          <w:szCs w:val="28"/>
        </w:rPr>
        <w:t>инистерство) и г</w:t>
      </w:r>
      <w:r w:rsidR="00ED481E" w:rsidRPr="00ED481E">
        <w:rPr>
          <w:rFonts w:ascii="Times New Roman" w:hAnsi="Times New Roman" w:cs="Times New Roman"/>
          <w:sz w:val="28"/>
          <w:szCs w:val="28"/>
        </w:rPr>
        <w:t xml:space="preserve">ородскими и районными </w:t>
      </w:r>
      <w:r w:rsidR="00ED481E" w:rsidRPr="00ED481E">
        <w:rPr>
          <w:rFonts w:ascii="Times New Roman" w:hAnsi="Times New Roman" w:cs="Times New Roman"/>
          <w:sz w:val="28"/>
          <w:szCs w:val="28"/>
        </w:rPr>
        <w:lastRenderedPageBreak/>
        <w:t>отделами труда и социального развития Чеченской Республики (далее - органы социальной защиты</w:t>
      </w:r>
      <w:r w:rsidR="001A0BC0">
        <w:rPr>
          <w:rFonts w:ascii="Times New Roman" w:hAnsi="Times New Roman" w:cs="Times New Roman"/>
          <w:sz w:val="28"/>
          <w:szCs w:val="28"/>
        </w:rPr>
        <w:t xml:space="preserve"> населения</w:t>
      </w:r>
      <w:r w:rsidR="00ED481E" w:rsidRPr="00ED481E">
        <w:rPr>
          <w:rFonts w:ascii="Times New Roman" w:hAnsi="Times New Roman" w:cs="Times New Roman"/>
          <w:sz w:val="28"/>
          <w:szCs w:val="28"/>
        </w:rPr>
        <w:t>):</w:t>
      </w:r>
    </w:p>
    <w:p w:rsidR="00ED481E" w:rsidRPr="00ED481E" w:rsidRDefault="0001649D" w:rsidP="00ED481E">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D481E" w:rsidRPr="00ED481E">
        <w:rPr>
          <w:rFonts w:ascii="Times New Roman" w:hAnsi="Times New Roman" w:cs="Times New Roman"/>
          <w:sz w:val="28"/>
          <w:szCs w:val="28"/>
        </w:rPr>
        <w:t>по телефону;</w:t>
      </w:r>
    </w:p>
    <w:p w:rsidR="00ED481E" w:rsidRPr="00ED481E" w:rsidRDefault="0001649D" w:rsidP="00ED481E">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D481E" w:rsidRPr="00ED481E">
        <w:rPr>
          <w:rFonts w:ascii="Times New Roman" w:hAnsi="Times New Roman" w:cs="Times New Roman"/>
          <w:sz w:val="28"/>
          <w:szCs w:val="28"/>
        </w:rPr>
        <w:t>путем направления письменного ответа на заявление заявителя по почте;</w:t>
      </w:r>
    </w:p>
    <w:p w:rsidR="00ED481E" w:rsidRPr="00ED481E" w:rsidRDefault="0001649D" w:rsidP="00ED481E">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D481E" w:rsidRPr="00ED481E">
        <w:rPr>
          <w:rFonts w:ascii="Times New Roman" w:hAnsi="Times New Roman" w:cs="Times New Roman"/>
          <w:sz w:val="28"/>
          <w:szCs w:val="28"/>
        </w:rPr>
        <w:t>при личном приеме заявителей в министерстве, органах социальной защиты;</w:t>
      </w:r>
    </w:p>
    <w:p w:rsidR="00ED481E" w:rsidRPr="00ED481E" w:rsidRDefault="0001649D" w:rsidP="0001649D">
      <w:pPr>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ED481E" w:rsidRPr="00ED481E">
        <w:rPr>
          <w:rFonts w:ascii="Times New Roman" w:hAnsi="Times New Roman" w:cs="Times New Roman"/>
          <w:sz w:val="28"/>
          <w:szCs w:val="28"/>
        </w:rPr>
        <w:t xml:space="preserve">На информационных стендах в доступных для ознакомления местах, </w:t>
      </w:r>
      <w:hyperlink r:id="rId8" w:history="1">
        <w:r w:rsidR="00ED481E" w:rsidRPr="00ED481E">
          <w:rPr>
            <w:rStyle w:val="a3"/>
            <w:rFonts w:ascii="Times New Roman" w:hAnsi="Times New Roman" w:cs="Times New Roman"/>
            <w:sz w:val="28"/>
            <w:szCs w:val="28"/>
          </w:rPr>
          <w:t>официальном сайте</w:t>
        </w:r>
      </w:hyperlink>
      <w:r w:rsidR="00ED481E" w:rsidRPr="00ED481E">
        <w:rPr>
          <w:rFonts w:ascii="Times New Roman" w:hAnsi="Times New Roman" w:cs="Times New Roman"/>
          <w:sz w:val="28"/>
          <w:szCs w:val="28"/>
        </w:rPr>
        <w:t xml:space="preserve"> министерства и </w:t>
      </w:r>
      <w:r w:rsidR="00ED481E" w:rsidRPr="00ED481E">
        <w:rPr>
          <w:rFonts w:ascii="Times New Roman" w:hAnsi="Times New Roman" w:cs="Times New Roman"/>
          <w:color w:val="002060"/>
          <w:sz w:val="28"/>
          <w:szCs w:val="28"/>
          <w:u w:val="single"/>
        </w:rPr>
        <w:t xml:space="preserve">на </w:t>
      </w:r>
      <w:hyperlink r:id="rId9" w:history="1">
        <w:r w:rsidR="00ED481E" w:rsidRPr="00ED481E">
          <w:rPr>
            <w:rStyle w:val="a3"/>
            <w:rFonts w:ascii="Times New Roman" w:hAnsi="Times New Roman" w:cs="Times New Roman"/>
            <w:color w:val="002060"/>
            <w:sz w:val="28"/>
            <w:szCs w:val="28"/>
          </w:rPr>
          <w:t>Портале</w:t>
        </w:r>
      </w:hyperlink>
      <w:r w:rsidR="00ED481E" w:rsidRPr="00ED481E">
        <w:rPr>
          <w:rFonts w:ascii="Times New Roman" w:hAnsi="Times New Roman" w:cs="Times New Roman"/>
          <w:color w:val="002060"/>
          <w:sz w:val="28"/>
          <w:szCs w:val="28"/>
          <w:u w:val="single"/>
        </w:rPr>
        <w:t xml:space="preserve"> государственных и муниципальных услуг Чеченской Республики</w:t>
      </w:r>
      <w:r w:rsidR="00ED481E" w:rsidRPr="00ED481E">
        <w:rPr>
          <w:rFonts w:ascii="Times New Roman" w:hAnsi="Times New Roman" w:cs="Times New Roman"/>
          <w:sz w:val="28"/>
          <w:szCs w:val="28"/>
        </w:rPr>
        <w:t xml:space="preserve"> (далее – </w:t>
      </w:r>
      <w:r w:rsidR="00ED481E" w:rsidRPr="00ED481E">
        <w:rPr>
          <w:rFonts w:ascii="Times New Roman" w:hAnsi="Times New Roman" w:cs="Times New Roman"/>
          <w:color w:val="002060"/>
          <w:sz w:val="28"/>
          <w:szCs w:val="28"/>
          <w:u w:val="single"/>
        </w:rPr>
        <w:t>региональный портал</w:t>
      </w:r>
      <w:r w:rsidR="00ED481E" w:rsidRPr="00ED481E">
        <w:rPr>
          <w:rFonts w:ascii="Times New Roman" w:hAnsi="Times New Roman" w:cs="Times New Roman"/>
          <w:sz w:val="28"/>
          <w:szCs w:val="28"/>
        </w:rPr>
        <w:t>) размещается следующая информация:</w:t>
      </w:r>
    </w:p>
    <w:p w:rsidR="00ED481E" w:rsidRPr="00ED481E" w:rsidRDefault="0001649D" w:rsidP="00ED481E">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06C38">
        <w:rPr>
          <w:rFonts w:ascii="Times New Roman" w:hAnsi="Times New Roman" w:cs="Times New Roman"/>
          <w:sz w:val="28"/>
          <w:szCs w:val="28"/>
        </w:rPr>
        <w:t>р</w:t>
      </w:r>
      <w:r w:rsidR="00ED481E" w:rsidRPr="00ED481E">
        <w:rPr>
          <w:rFonts w:ascii="Times New Roman" w:hAnsi="Times New Roman" w:cs="Times New Roman"/>
          <w:sz w:val="28"/>
          <w:szCs w:val="28"/>
        </w:rPr>
        <w:t>егламент с приложениями;</w:t>
      </w:r>
    </w:p>
    <w:p w:rsidR="00ED481E" w:rsidRPr="00ED481E" w:rsidRDefault="0001649D" w:rsidP="00ED481E">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D481E" w:rsidRPr="00ED481E">
        <w:rPr>
          <w:rFonts w:ascii="Times New Roman" w:hAnsi="Times New Roman" w:cs="Times New Roman"/>
          <w:sz w:val="28"/>
          <w:szCs w:val="28"/>
        </w:rPr>
        <w:t>график приема заявителей;</w:t>
      </w:r>
    </w:p>
    <w:p w:rsidR="00ED481E" w:rsidRPr="00ED481E" w:rsidRDefault="0001649D" w:rsidP="00ED481E">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D481E" w:rsidRPr="00ED481E">
        <w:rPr>
          <w:rFonts w:ascii="Times New Roman" w:hAnsi="Times New Roman" w:cs="Times New Roman"/>
          <w:sz w:val="28"/>
          <w:szCs w:val="28"/>
        </w:rPr>
        <w:t>порядок получения государственной услуги.</w:t>
      </w:r>
    </w:p>
    <w:p w:rsidR="00ED481E" w:rsidRPr="00ED481E" w:rsidRDefault="0001649D" w:rsidP="0001649D">
      <w:pPr>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ED481E" w:rsidRPr="00ED481E">
        <w:rPr>
          <w:rFonts w:ascii="Times New Roman" w:hAnsi="Times New Roman" w:cs="Times New Roman"/>
          <w:sz w:val="28"/>
          <w:szCs w:val="28"/>
        </w:rPr>
        <w:t>Место нахождения министерства: 364020, г. Грозный, ул. Деловая,15</w:t>
      </w:r>
    </w:p>
    <w:p w:rsidR="00ED481E" w:rsidRPr="00ED481E" w:rsidRDefault="0001649D" w:rsidP="0001649D">
      <w:pPr>
        <w:pStyle w:val="a4"/>
        <w:ind w:firstLine="708"/>
        <w:rPr>
          <w:szCs w:val="28"/>
        </w:rPr>
      </w:pPr>
      <w:r>
        <w:rPr>
          <w:szCs w:val="28"/>
        </w:rPr>
        <w:t xml:space="preserve">7. </w:t>
      </w:r>
      <w:r w:rsidR="00ED481E" w:rsidRPr="00ED481E">
        <w:rPr>
          <w:szCs w:val="28"/>
        </w:rPr>
        <w:t>Электронный адрес почты министерства в сети Интернет:</w:t>
      </w:r>
      <w:hyperlink r:id="rId10" w:history="1">
        <w:r w:rsidR="00ED481E" w:rsidRPr="00ED481E">
          <w:rPr>
            <w:b/>
            <w:szCs w:val="28"/>
          </w:rPr>
          <w:t>mintrud.2012@mail.ru</w:t>
        </w:r>
      </w:hyperlink>
    </w:p>
    <w:p w:rsidR="00ED481E" w:rsidRPr="00ED481E" w:rsidRDefault="0001649D" w:rsidP="0001649D">
      <w:pPr>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244AAC">
        <w:rPr>
          <w:rFonts w:ascii="Times New Roman" w:hAnsi="Times New Roman" w:cs="Times New Roman"/>
          <w:sz w:val="28"/>
          <w:szCs w:val="28"/>
        </w:rPr>
        <w:t>Электронный адрес сайта М</w:t>
      </w:r>
      <w:r w:rsidR="00ED481E" w:rsidRPr="00ED481E">
        <w:rPr>
          <w:rFonts w:ascii="Times New Roman" w:hAnsi="Times New Roman" w:cs="Times New Roman"/>
          <w:sz w:val="28"/>
          <w:szCs w:val="28"/>
        </w:rPr>
        <w:t xml:space="preserve">инистерства в сети Интернет: </w:t>
      </w:r>
      <w:hyperlink r:id="rId11" w:history="1">
        <w:r w:rsidR="00ED481E" w:rsidRPr="00ED481E">
          <w:rPr>
            <w:rStyle w:val="a3"/>
            <w:rFonts w:ascii="Times New Roman" w:hAnsi="Times New Roman" w:cs="Times New Roman"/>
            <w:b/>
            <w:sz w:val="28"/>
            <w:szCs w:val="28"/>
          </w:rPr>
          <w:t>www.mtchr.ru</w:t>
        </w:r>
      </w:hyperlink>
      <w:r w:rsidR="00ED481E" w:rsidRPr="00ED481E">
        <w:rPr>
          <w:rFonts w:ascii="Times New Roman" w:hAnsi="Times New Roman" w:cs="Times New Roman"/>
          <w:sz w:val="28"/>
          <w:szCs w:val="28"/>
        </w:rPr>
        <w:t xml:space="preserve">  и регионального портала: </w:t>
      </w:r>
      <w:r w:rsidR="00ED481E" w:rsidRPr="00ED481E">
        <w:rPr>
          <w:rFonts w:ascii="Times New Roman" w:hAnsi="Times New Roman" w:cs="Times New Roman"/>
          <w:b/>
          <w:sz w:val="28"/>
          <w:szCs w:val="28"/>
        </w:rPr>
        <w:t>www.pgu.gov-chr.ru</w:t>
      </w:r>
    </w:p>
    <w:p w:rsidR="00ED481E" w:rsidRPr="00ED481E" w:rsidRDefault="0001649D" w:rsidP="0001649D">
      <w:pPr>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ED481E" w:rsidRPr="00ED481E">
        <w:rPr>
          <w:rFonts w:ascii="Times New Roman" w:hAnsi="Times New Roman" w:cs="Times New Roman"/>
          <w:sz w:val="28"/>
          <w:szCs w:val="28"/>
        </w:rPr>
        <w:t xml:space="preserve">Телефонный номер </w:t>
      </w:r>
      <w:r w:rsidR="00244AAC">
        <w:rPr>
          <w:rFonts w:ascii="Times New Roman" w:hAnsi="Times New Roman" w:cs="Times New Roman"/>
          <w:sz w:val="28"/>
          <w:szCs w:val="28"/>
        </w:rPr>
        <w:t>М</w:t>
      </w:r>
      <w:r w:rsidR="00ED481E" w:rsidRPr="00ED481E">
        <w:rPr>
          <w:rFonts w:ascii="Times New Roman" w:hAnsi="Times New Roman" w:cs="Times New Roman"/>
          <w:sz w:val="28"/>
          <w:szCs w:val="28"/>
        </w:rPr>
        <w:t>инистерства для справок: 8(8712) 22-51-34</w:t>
      </w:r>
    </w:p>
    <w:p w:rsidR="00ED481E" w:rsidRDefault="0001649D" w:rsidP="0001649D">
      <w:pPr>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00ED0BA8">
        <w:rPr>
          <w:rFonts w:ascii="Times New Roman" w:hAnsi="Times New Roman" w:cs="Times New Roman"/>
          <w:sz w:val="28"/>
          <w:szCs w:val="28"/>
        </w:rPr>
        <w:t>График работы М</w:t>
      </w:r>
      <w:r w:rsidR="00ED481E" w:rsidRPr="00ED481E">
        <w:rPr>
          <w:rFonts w:ascii="Times New Roman" w:hAnsi="Times New Roman" w:cs="Times New Roman"/>
          <w:sz w:val="28"/>
          <w:szCs w:val="28"/>
        </w:rPr>
        <w:t>инистерства и органов социальной</w:t>
      </w:r>
      <w:r w:rsidR="00ED0BA8">
        <w:rPr>
          <w:rFonts w:ascii="Times New Roman" w:hAnsi="Times New Roman" w:cs="Times New Roman"/>
          <w:sz w:val="28"/>
          <w:szCs w:val="28"/>
        </w:rPr>
        <w:t xml:space="preserve"> защиты</w:t>
      </w:r>
      <w:r w:rsidR="00055305">
        <w:rPr>
          <w:rFonts w:ascii="Times New Roman" w:hAnsi="Times New Roman" w:cs="Times New Roman"/>
          <w:sz w:val="28"/>
          <w:szCs w:val="28"/>
        </w:rPr>
        <w:t xml:space="preserve"> населения</w:t>
      </w:r>
      <w:r w:rsidR="00ED0BA8">
        <w:rPr>
          <w:rFonts w:ascii="Times New Roman" w:hAnsi="Times New Roman" w:cs="Times New Roman"/>
          <w:sz w:val="28"/>
          <w:szCs w:val="28"/>
        </w:rPr>
        <w:t>: понедельник - пятница</w:t>
      </w:r>
      <w:r w:rsidR="00ED481E" w:rsidRPr="00ED481E">
        <w:rPr>
          <w:rFonts w:ascii="Times New Roman" w:hAnsi="Times New Roman" w:cs="Times New Roman"/>
          <w:sz w:val="28"/>
          <w:szCs w:val="28"/>
        </w:rPr>
        <w:t xml:space="preserve"> с 9</w:t>
      </w:r>
      <w:r w:rsidR="00ED0BA8">
        <w:rPr>
          <w:rFonts w:ascii="Times New Roman" w:hAnsi="Times New Roman" w:cs="Times New Roman"/>
          <w:sz w:val="28"/>
          <w:szCs w:val="28"/>
        </w:rPr>
        <w:t>.00 до 13.00 и с 14.00 до 18.00</w:t>
      </w:r>
      <w:r w:rsidR="00ED481E" w:rsidRPr="00ED481E">
        <w:rPr>
          <w:rFonts w:ascii="Times New Roman" w:hAnsi="Times New Roman" w:cs="Times New Roman"/>
          <w:sz w:val="28"/>
          <w:szCs w:val="28"/>
        </w:rPr>
        <w:t>. Выходные дни - суббота, воскресенье.</w:t>
      </w:r>
    </w:p>
    <w:p w:rsidR="002254A5" w:rsidRPr="00F0006A" w:rsidRDefault="0001649D" w:rsidP="002254A5">
      <w:pPr>
        <w:ind w:firstLine="567"/>
        <w:rPr>
          <w:rFonts w:ascii="Times New Roman" w:hAnsi="Times New Roman" w:cs="Times New Roman"/>
        </w:rPr>
      </w:pPr>
      <w:r>
        <w:rPr>
          <w:rFonts w:ascii="Times New Roman" w:hAnsi="Times New Roman" w:cs="Times New Roman"/>
          <w:sz w:val="28"/>
          <w:szCs w:val="28"/>
        </w:rPr>
        <w:t xml:space="preserve">11. </w:t>
      </w:r>
      <w:r w:rsidR="006E3135" w:rsidRPr="006E3135">
        <w:rPr>
          <w:rFonts w:ascii="Times New Roman" w:hAnsi="Times New Roman" w:cs="Times New Roman"/>
          <w:sz w:val="28"/>
          <w:szCs w:val="28"/>
        </w:rPr>
        <w:t>Место нахождения многофункционального центра предоставления государственных и муниципальных услуг города Грозного: г.Грозный, проспект Революции,д.</w:t>
      </w:r>
      <w:r w:rsidR="006E3135" w:rsidRPr="002254A5">
        <w:rPr>
          <w:rFonts w:ascii="Times New Roman" w:hAnsi="Times New Roman" w:cs="Times New Roman"/>
          <w:sz w:val="28"/>
          <w:szCs w:val="28"/>
        </w:rPr>
        <w:t>5</w:t>
      </w:r>
      <w:r w:rsidR="002254A5" w:rsidRPr="002254A5">
        <w:rPr>
          <w:rFonts w:ascii="Times New Roman" w:hAnsi="Times New Roman" w:cs="Times New Roman"/>
          <w:sz w:val="28"/>
          <w:szCs w:val="28"/>
        </w:rPr>
        <w:t xml:space="preserve"> (далее – МФЦ). Электронный адрес МФЦ: </w:t>
      </w:r>
      <w:r w:rsidR="002254A5" w:rsidRPr="002254A5">
        <w:rPr>
          <w:rFonts w:ascii="Times New Roman" w:hAnsi="Times New Roman" w:cs="Times New Roman"/>
          <w:sz w:val="28"/>
          <w:szCs w:val="28"/>
          <w:u w:val="single"/>
          <w:lang w:val="en-US"/>
        </w:rPr>
        <w:t>http</w:t>
      </w:r>
      <w:r w:rsidR="002254A5" w:rsidRPr="002254A5">
        <w:rPr>
          <w:rFonts w:ascii="Times New Roman" w:hAnsi="Times New Roman" w:cs="Times New Roman"/>
          <w:sz w:val="28"/>
          <w:szCs w:val="28"/>
          <w:u w:val="single"/>
        </w:rPr>
        <w:t>://</w:t>
      </w:r>
      <w:r w:rsidR="002254A5" w:rsidRPr="002254A5">
        <w:rPr>
          <w:rFonts w:ascii="Times New Roman" w:hAnsi="Times New Roman" w:cs="Times New Roman"/>
          <w:sz w:val="28"/>
          <w:szCs w:val="28"/>
          <w:u w:val="single"/>
          <w:lang w:val="en-US"/>
        </w:rPr>
        <w:t>grozny</w:t>
      </w:r>
      <w:r w:rsidR="002254A5" w:rsidRPr="002254A5">
        <w:rPr>
          <w:rFonts w:ascii="Times New Roman" w:hAnsi="Times New Roman" w:cs="Times New Roman"/>
          <w:sz w:val="28"/>
          <w:szCs w:val="28"/>
          <w:u w:val="single"/>
        </w:rPr>
        <w:t>-</w:t>
      </w:r>
      <w:r w:rsidR="002254A5" w:rsidRPr="002254A5">
        <w:rPr>
          <w:rFonts w:ascii="Times New Roman" w:hAnsi="Times New Roman" w:cs="Times New Roman"/>
          <w:sz w:val="28"/>
          <w:szCs w:val="28"/>
          <w:u w:val="single"/>
          <w:lang w:val="en-US"/>
        </w:rPr>
        <w:t>mfc</w:t>
      </w:r>
      <w:r w:rsidR="002254A5" w:rsidRPr="002254A5">
        <w:rPr>
          <w:rFonts w:ascii="Times New Roman" w:hAnsi="Times New Roman" w:cs="Times New Roman"/>
          <w:sz w:val="28"/>
          <w:szCs w:val="28"/>
          <w:u w:val="single"/>
        </w:rPr>
        <w:t>.</w:t>
      </w:r>
      <w:r w:rsidR="002254A5" w:rsidRPr="002254A5">
        <w:rPr>
          <w:rFonts w:ascii="Times New Roman" w:hAnsi="Times New Roman" w:cs="Times New Roman"/>
          <w:sz w:val="28"/>
          <w:szCs w:val="28"/>
          <w:u w:val="single"/>
          <w:lang w:val="en-US"/>
        </w:rPr>
        <w:t>ru</w:t>
      </w:r>
      <w:r w:rsidR="002254A5" w:rsidRPr="002254A5">
        <w:rPr>
          <w:rFonts w:ascii="Times New Roman" w:hAnsi="Times New Roman" w:cs="Times New Roman"/>
          <w:sz w:val="28"/>
          <w:szCs w:val="28"/>
          <w:u w:val="single"/>
        </w:rPr>
        <w:t>/</w:t>
      </w:r>
    </w:p>
    <w:p w:rsidR="006E3135" w:rsidRPr="006E3135" w:rsidRDefault="006E3135" w:rsidP="0001649D">
      <w:pPr>
        <w:ind w:firstLine="708"/>
        <w:jc w:val="both"/>
        <w:rPr>
          <w:rFonts w:ascii="Times New Roman" w:hAnsi="Times New Roman" w:cs="Times New Roman"/>
          <w:sz w:val="28"/>
          <w:szCs w:val="28"/>
        </w:rPr>
      </w:pPr>
    </w:p>
    <w:p w:rsidR="00ED481E" w:rsidRPr="005E21CF" w:rsidRDefault="005E21CF" w:rsidP="0001649D">
      <w:pPr>
        <w:ind w:firstLine="708"/>
        <w:jc w:val="both"/>
        <w:rPr>
          <w:rFonts w:ascii="Times New Roman" w:hAnsi="Times New Roman" w:cs="Times New Roman"/>
          <w:sz w:val="28"/>
          <w:szCs w:val="28"/>
        </w:rPr>
      </w:pPr>
      <w:r w:rsidRPr="005E21CF">
        <w:rPr>
          <w:rFonts w:ascii="Times New Roman" w:hAnsi="Times New Roman" w:cs="Times New Roman"/>
          <w:sz w:val="28"/>
          <w:szCs w:val="28"/>
        </w:rPr>
        <w:t xml:space="preserve">12. </w:t>
      </w:r>
      <w:r w:rsidRPr="002419D5">
        <w:rPr>
          <w:rFonts w:ascii="Times New Roman" w:hAnsi="Times New Roman" w:cs="Times New Roman"/>
          <w:sz w:val="28"/>
          <w:szCs w:val="28"/>
        </w:rPr>
        <w:t xml:space="preserve">Перечень органов социальной защиты, предоставляющих государственную услугу, включая сведения об адресах их местонахождения, графике работы, справочных телефонах, электронных адресах, а также информация о местонахождении офисов и филиалов многофункциональных центров предоставления государственных и муниципальных услуг размещаются на официальном сайте Министерства в сети Интернет, на региональном </w:t>
      </w:r>
      <w:hyperlink r:id="rId12" w:history="1">
        <w:r w:rsidRPr="002419D5">
          <w:rPr>
            <w:rStyle w:val="a3"/>
            <w:rFonts w:ascii="Times New Roman" w:hAnsi="Times New Roman" w:cs="Times New Roman"/>
            <w:sz w:val="28"/>
            <w:szCs w:val="28"/>
          </w:rPr>
          <w:t>портале</w:t>
        </w:r>
      </w:hyperlink>
      <w:r w:rsidRPr="002419D5">
        <w:rPr>
          <w:rFonts w:ascii="Times New Roman" w:hAnsi="Times New Roman" w:cs="Times New Roman"/>
          <w:sz w:val="28"/>
          <w:szCs w:val="28"/>
        </w:rPr>
        <w:t>, на информационных стендах в Министерстве и органах социальной защиты и приведены в приложении № 1 к Административному регламенту.</w:t>
      </w:r>
    </w:p>
    <w:p w:rsidR="00ED481E" w:rsidRPr="00ED481E" w:rsidRDefault="00ED481E" w:rsidP="00ED481E">
      <w:pPr>
        <w:rPr>
          <w:rFonts w:ascii="Times New Roman" w:hAnsi="Times New Roman" w:cs="Times New Roman"/>
          <w:sz w:val="28"/>
          <w:szCs w:val="28"/>
        </w:rPr>
      </w:pPr>
    </w:p>
    <w:p w:rsidR="006473C7" w:rsidRPr="00847ECE" w:rsidRDefault="0001649D" w:rsidP="006473C7">
      <w:pPr>
        <w:spacing w:before="108" w:after="108"/>
        <w:jc w:val="center"/>
        <w:rPr>
          <w:rFonts w:ascii="Times New Roman" w:hAnsi="Times New Roman" w:cs="Times New Roman"/>
          <w:b/>
          <w:bCs/>
          <w:sz w:val="28"/>
          <w:szCs w:val="28"/>
        </w:rPr>
      </w:pPr>
      <w:r>
        <w:rPr>
          <w:rFonts w:ascii="Times New Roman" w:hAnsi="Times New Roman" w:cs="Times New Roman"/>
          <w:b/>
          <w:bCs/>
          <w:sz w:val="28"/>
          <w:szCs w:val="28"/>
        </w:rPr>
        <w:t>2</w:t>
      </w:r>
      <w:r w:rsidR="006473C7" w:rsidRPr="00847ECE">
        <w:rPr>
          <w:rFonts w:ascii="Times New Roman" w:hAnsi="Times New Roman" w:cs="Times New Roman"/>
          <w:b/>
          <w:bCs/>
          <w:sz w:val="28"/>
          <w:szCs w:val="28"/>
        </w:rPr>
        <w:t>. Стандарт предоставления государственной услуги</w:t>
      </w:r>
    </w:p>
    <w:bookmarkEnd w:id="9"/>
    <w:p w:rsidR="006473C7" w:rsidRPr="00847ECE"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10" w:name="sub_210"/>
      <w:r w:rsidRPr="00847ECE">
        <w:rPr>
          <w:rFonts w:ascii="Times New Roman" w:hAnsi="Times New Roman" w:cs="Times New Roman"/>
          <w:b/>
          <w:bCs/>
          <w:sz w:val="28"/>
          <w:szCs w:val="28"/>
        </w:rPr>
        <w:t xml:space="preserve">Наименование государственной услуги </w:t>
      </w:r>
    </w:p>
    <w:bookmarkEnd w:id="10"/>
    <w:p w:rsidR="006473C7" w:rsidRPr="0070336D" w:rsidRDefault="006473C7" w:rsidP="006473C7">
      <w:pPr>
        <w:ind w:firstLine="720"/>
        <w:jc w:val="both"/>
        <w:rPr>
          <w:rFonts w:ascii="Times New Roman" w:hAnsi="Times New Roman" w:cs="Times New Roman"/>
          <w:sz w:val="28"/>
          <w:szCs w:val="28"/>
        </w:rPr>
      </w:pPr>
    </w:p>
    <w:p w:rsidR="006473C7" w:rsidRPr="0070336D" w:rsidRDefault="006473C7" w:rsidP="006473C7">
      <w:pPr>
        <w:ind w:firstLine="720"/>
        <w:jc w:val="both"/>
        <w:rPr>
          <w:rFonts w:ascii="Times New Roman" w:hAnsi="Times New Roman" w:cs="Times New Roman"/>
          <w:sz w:val="28"/>
          <w:szCs w:val="28"/>
        </w:rPr>
      </w:pPr>
      <w:bookmarkStart w:id="11" w:name="sub_211"/>
      <w:r w:rsidRPr="000429E8">
        <w:rPr>
          <w:rFonts w:ascii="Times New Roman" w:hAnsi="Times New Roman" w:cs="Times New Roman"/>
          <w:bCs/>
          <w:sz w:val="28"/>
          <w:szCs w:val="28"/>
        </w:rPr>
        <w:t>Наименование государственной услуги</w:t>
      </w:r>
      <w:r>
        <w:rPr>
          <w:rFonts w:ascii="Times New Roman" w:hAnsi="Times New Roman" w:cs="Times New Roman"/>
          <w:sz w:val="28"/>
          <w:szCs w:val="28"/>
        </w:rPr>
        <w:t>:</w:t>
      </w:r>
      <w:r w:rsidR="00C0354B">
        <w:rPr>
          <w:rFonts w:ascii="Times New Roman" w:hAnsi="Times New Roman" w:cs="Times New Roman"/>
          <w:sz w:val="28"/>
          <w:szCs w:val="28"/>
        </w:rPr>
        <w:t>«</w:t>
      </w:r>
      <w:r w:rsidR="00ED0BA8">
        <w:rPr>
          <w:rFonts w:ascii="Times New Roman" w:hAnsi="Times New Roman" w:cs="Times New Roman"/>
          <w:sz w:val="28"/>
          <w:szCs w:val="28"/>
        </w:rPr>
        <w:t>Е</w:t>
      </w:r>
      <w:r>
        <w:rPr>
          <w:rFonts w:ascii="Times New Roman" w:hAnsi="Times New Roman" w:cs="Times New Roman"/>
          <w:sz w:val="28"/>
          <w:szCs w:val="28"/>
        </w:rPr>
        <w:t>жегодная</w:t>
      </w:r>
      <w:r w:rsidRPr="0070336D">
        <w:rPr>
          <w:rFonts w:ascii="Times New Roman" w:hAnsi="Times New Roman" w:cs="Times New Roman"/>
          <w:sz w:val="28"/>
          <w:szCs w:val="28"/>
        </w:rPr>
        <w:t xml:space="preserve"> дене</w:t>
      </w:r>
      <w:r>
        <w:rPr>
          <w:rFonts w:ascii="Times New Roman" w:hAnsi="Times New Roman" w:cs="Times New Roman"/>
          <w:sz w:val="28"/>
          <w:szCs w:val="28"/>
        </w:rPr>
        <w:t>жная выплата</w:t>
      </w:r>
      <w:r w:rsidRPr="0070336D">
        <w:rPr>
          <w:rFonts w:ascii="Times New Roman" w:hAnsi="Times New Roman" w:cs="Times New Roman"/>
          <w:sz w:val="28"/>
          <w:szCs w:val="28"/>
        </w:rPr>
        <w:t xml:space="preserve"> гражданам, награжденным нагрудным знаком </w:t>
      </w:r>
      <w:r w:rsidR="00C0354B">
        <w:rPr>
          <w:rFonts w:ascii="Times New Roman" w:hAnsi="Times New Roman" w:cs="Times New Roman"/>
          <w:sz w:val="28"/>
          <w:szCs w:val="28"/>
        </w:rPr>
        <w:t>«</w:t>
      </w:r>
      <w:r w:rsidRPr="0070336D">
        <w:rPr>
          <w:rFonts w:ascii="Times New Roman" w:hAnsi="Times New Roman" w:cs="Times New Roman"/>
          <w:sz w:val="28"/>
          <w:szCs w:val="28"/>
        </w:rPr>
        <w:t>Почетный донор России</w:t>
      </w:r>
      <w:r w:rsidR="00C0354B">
        <w:rPr>
          <w:rFonts w:ascii="Times New Roman" w:hAnsi="Times New Roman" w:cs="Times New Roman"/>
          <w:sz w:val="28"/>
          <w:szCs w:val="28"/>
        </w:rPr>
        <w:t>»</w:t>
      </w:r>
      <w:r w:rsidRPr="0070336D">
        <w:rPr>
          <w:rFonts w:ascii="Times New Roman" w:hAnsi="Times New Roman" w:cs="Times New Roman"/>
          <w:sz w:val="28"/>
          <w:szCs w:val="28"/>
        </w:rPr>
        <w:t xml:space="preserve">, </w:t>
      </w:r>
      <w:r w:rsidR="00C0354B">
        <w:rPr>
          <w:rFonts w:ascii="Times New Roman" w:hAnsi="Times New Roman" w:cs="Times New Roman"/>
          <w:sz w:val="28"/>
          <w:szCs w:val="28"/>
        </w:rPr>
        <w:t>«</w:t>
      </w:r>
      <w:r w:rsidRPr="0070336D">
        <w:rPr>
          <w:rFonts w:ascii="Times New Roman" w:hAnsi="Times New Roman" w:cs="Times New Roman"/>
          <w:sz w:val="28"/>
          <w:szCs w:val="28"/>
        </w:rPr>
        <w:t>По</w:t>
      </w:r>
      <w:r>
        <w:rPr>
          <w:rFonts w:ascii="Times New Roman" w:hAnsi="Times New Roman" w:cs="Times New Roman"/>
          <w:sz w:val="28"/>
          <w:szCs w:val="28"/>
        </w:rPr>
        <w:t>четный донор СССР</w:t>
      </w:r>
      <w:r w:rsidR="00C0354B">
        <w:rPr>
          <w:rFonts w:ascii="Times New Roman" w:hAnsi="Times New Roman" w:cs="Times New Roman"/>
          <w:sz w:val="28"/>
          <w:szCs w:val="28"/>
        </w:rPr>
        <w:t>»</w:t>
      </w:r>
      <w:r>
        <w:rPr>
          <w:rFonts w:ascii="Times New Roman" w:hAnsi="Times New Roman" w:cs="Times New Roman"/>
          <w:sz w:val="28"/>
          <w:szCs w:val="28"/>
        </w:rPr>
        <w:t xml:space="preserve"> в Чеченской Республике</w:t>
      </w:r>
      <w:r w:rsidR="00C0354B">
        <w:rPr>
          <w:rFonts w:ascii="Times New Roman" w:hAnsi="Times New Roman" w:cs="Times New Roman"/>
          <w:sz w:val="28"/>
          <w:szCs w:val="28"/>
        </w:rPr>
        <w:t>»</w:t>
      </w:r>
      <w:r>
        <w:rPr>
          <w:rFonts w:ascii="Times New Roman" w:hAnsi="Times New Roman" w:cs="Times New Roman"/>
          <w:sz w:val="28"/>
          <w:szCs w:val="28"/>
        </w:rPr>
        <w:t xml:space="preserve"> (далее – государственная услуга</w:t>
      </w:r>
      <w:r w:rsidRPr="0070336D">
        <w:rPr>
          <w:rFonts w:ascii="Times New Roman" w:hAnsi="Times New Roman" w:cs="Times New Roman"/>
          <w:sz w:val="28"/>
          <w:szCs w:val="28"/>
        </w:rPr>
        <w:t>).</w:t>
      </w:r>
    </w:p>
    <w:bookmarkEnd w:id="11"/>
    <w:p w:rsidR="006473C7" w:rsidRPr="0070336D"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12" w:name="sub_222"/>
      <w:r w:rsidRPr="00847ECE">
        <w:rPr>
          <w:rFonts w:ascii="Times New Roman" w:hAnsi="Times New Roman" w:cs="Times New Roman"/>
          <w:b/>
          <w:bCs/>
          <w:sz w:val="28"/>
          <w:szCs w:val="28"/>
        </w:rPr>
        <w:t>Наименование органа, предоставляющего государственную услугу</w:t>
      </w:r>
    </w:p>
    <w:bookmarkEnd w:id="12"/>
    <w:p w:rsidR="006473C7" w:rsidRPr="0070336D" w:rsidRDefault="006473C7" w:rsidP="006473C7">
      <w:pPr>
        <w:ind w:firstLine="720"/>
        <w:jc w:val="both"/>
        <w:rPr>
          <w:rFonts w:ascii="Times New Roman" w:hAnsi="Times New Roman" w:cs="Times New Roman"/>
          <w:sz w:val="28"/>
          <w:szCs w:val="28"/>
        </w:rPr>
      </w:pPr>
    </w:p>
    <w:p w:rsidR="006473C7" w:rsidRPr="0070336D" w:rsidRDefault="0001649D" w:rsidP="0001649D">
      <w:pPr>
        <w:ind w:firstLine="708"/>
        <w:jc w:val="both"/>
        <w:rPr>
          <w:rFonts w:ascii="Times New Roman" w:hAnsi="Times New Roman" w:cs="Times New Roman"/>
          <w:sz w:val="28"/>
          <w:szCs w:val="28"/>
        </w:rPr>
      </w:pPr>
      <w:bookmarkStart w:id="13" w:name="sub_221"/>
      <w:r>
        <w:rPr>
          <w:rFonts w:ascii="Times New Roman" w:hAnsi="Times New Roman" w:cs="Times New Roman"/>
          <w:sz w:val="28"/>
          <w:szCs w:val="28"/>
        </w:rPr>
        <w:t xml:space="preserve">13. </w:t>
      </w:r>
      <w:r w:rsidR="006473C7">
        <w:rPr>
          <w:rFonts w:ascii="Times New Roman" w:hAnsi="Times New Roman" w:cs="Times New Roman"/>
          <w:sz w:val="28"/>
          <w:szCs w:val="28"/>
        </w:rPr>
        <w:t>П</w:t>
      </w:r>
      <w:r w:rsidR="006473C7" w:rsidRPr="0070336D">
        <w:rPr>
          <w:rFonts w:ascii="Times New Roman" w:hAnsi="Times New Roman" w:cs="Times New Roman"/>
          <w:sz w:val="28"/>
          <w:szCs w:val="28"/>
        </w:rPr>
        <w:t>редоставление государственной услуги</w:t>
      </w:r>
      <w:r w:rsidR="006473C7">
        <w:rPr>
          <w:rFonts w:ascii="Times New Roman" w:hAnsi="Times New Roman" w:cs="Times New Roman"/>
          <w:sz w:val="28"/>
          <w:szCs w:val="28"/>
        </w:rPr>
        <w:t xml:space="preserve"> организует </w:t>
      </w:r>
      <w:r w:rsidR="00D67C7A">
        <w:rPr>
          <w:rFonts w:ascii="Times New Roman" w:hAnsi="Times New Roman" w:cs="Times New Roman"/>
          <w:sz w:val="28"/>
          <w:szCs w:val="28"/>
        </w:rPr>
        <w:t>орган социальной защиты</w:t>
      </w:r>
      <w:r w:rsidR="00055305">
        <w:rPr>
          <w:rFonts w:ascii="Times New Roman" w:hAnsi="Times New Roman" w:cs="Times New Roman"/>
          <w:sz w:val="28"/>
          <w:szCs w:val="28"/>
        </w:rPr>
        <w:t xml:space="preserve"> населения</w:t>
      </w:r>
      <w:r w:rsidR="006473C7" w:rsidRPr="0070336D">
        <w:rPr>
          <w:rFonts w:ascii="Times New Roman" w:hAnsi="Times New Roman" w:cs="Times New Roman"/>
          <w:sz w:val="28"/>
          <w:szCs w:val="28"/>
        </w:rPr>
        <w:t xml:space="preserve">. </w:t>
      </w:r>
      <w:r w:rsidR="006473C7">
        <w:rPr>
          <w:rFonts w:ascii="Times New Roman" w:hAnsi="Times New Roman" w:cs="Times New Roman"/>
          <w:sz w:val="28"/>
          <w:szCs w:val="28"/>
        </w:rPr>
        <w:t>При предоставлении государственной услуги в целях получения документов, необходимых для ее предоставления, информации для проверки сведений, предоставляемых заявителями, а также предоставления иных необходимых сведений осуществляется взаимодействие с Министерством труда и социальной защиты Российской Федерации, Министерством финансов Чеченской Республики, органами ЗАГСа, кредитными организациями. Предоставление государственной услуги осуществляется бесплатно.</w:t>
      </w:r>
    </w:p>
    <w:bookmarkEnd w:id="13"/>
    <w:p w:rsidR="006473C7" w:rsidRPr="0070336D"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14" w:name="sub_230"/>
      <w:r w:rsidRPr="00847ECE">
        <w:rPr>
          <w:rFonts w:ascii="Times New Roman" w:hAnsi="Times New Roman" w:cs="Times New Roman"/>
          <w:b/>
          <w:bCs/>
          <w:sz w:val="28"/>
          <w:szCs w:val="28"/>
        </w:rPr>
        <w:t>Описание результата предоставления государственной услуги</w:t>
      </w:r>
    </w:p>
    <w:bookmarkEnd w:id="14"/>
    <w:p w:rsidR="006473C7" w:rsidRPr="0070336D" w:rsidRDefault="006473C7" w:rsidP="006473C7">
      <w:pPr>
        <w:ind w:firstLine="720"/>
        <w:jc w:val="both"/>
        <w:rPr>
          <w:rFonts w:ascii="Times New Roman" w:hAnsi="Times New Roman" w:cs="Times New Roman"/>
          <w:sz w:val="28"/>
          <w:szCs w:val="28"/>
        </w:rPr>
      </w:pPr>
    </w:p>
    <w:p w:rsidR="006473C7" w:rsidRPr="0070336D" w:rsidRDefault="0001649D" w:rsidP="0001649D">
      <w:pPr>
        <w:ind w:firstLine="708"/>
        <w:jc w:val="both"/>
        <w:rPr>
          <w:rFonts w:ascii="Times New Roman" w:hAnsi="Times New Roman" w:cs="Times New Roman"/>
          <w:sz w:val="28"/>
          <w:szCs w:val="28"/>
        </w:rPr>
      </w:pPr>
      <w:bookmarkStart w:id="15" w:name="sub_331"/>
      <w:r>
        <w:rPr>
          <w:rFonts w:ascii="Times New Roman" w:hAnsi="Times New Roman" w:cs="Times New Roman"/>
          <w:sz w:val="28"/>
          <w:szCs w:val="28"/>
        </w:rPr>
        <w:t xml:space="preserve">14. </w:t>
      </w:r>
      <w:r w:rsidR="006473C7" w:rsidRPr="0070336D">
        <w:rPr>
          <w:rFonts w:ascii="Times New Roman" w:hAnsi="Times New Roman" w:cs="Times New Roman"/>
          <w:sz w:val="28"/>
          <w:szCs w:val="28"/>
        </w:rPr>
        <w:t xml:space="preserve">Результатом является </w:t>
      </w:r>
      <w:r w:rsidR="006473C7">
        <w:rPr>
          <w:rFonts w:ascii="Times New Roman" w:hAnsi="Times New Roman" w:cs="Times New Roman"/>
          <w:sz w:val="28"/>
          <w:szCs w:val="28"/>
        </w:rPr>
        <w:t xml:space="preserve">ежегодная денежная выплата гражданам, награжденным нагрудным знаком </w:t>
      </w:r>
      <w:r w:rsidR="00C0354B">
        <w:rPr>
          <w:rFonts w:ascii="Times New Roman" w:hAnsi="Times New Roman" w:cs="Times New Roman"/>
          <w:sz w:val="28"/>
          <w:szCs w:val="28"/>
        </w:rPr>
        <w:t>«</w:t>
      </w:r>
      <w:r w:rsidR="006473C7">
        <w:rPr>
          <w:rFonts w:ascii="Times New Roman" w:hAnsi="Times New Roman" w:cs="Times New Roman"/>
          <w:sz w:val="28"/>
          <w:szCs w:val="28"/>
        </w:rPr>
        <w:t>Почетный донор России</w:t>
      </w:r>
      <w:r w:rsidR="00C0354B">
        <w:rPr>
          <w:rFonts w:ascii="Times New Roman" w:hAnsi="Times New Roman" w:cs="Times New Roman"/>
          <w:sz w:val="28"/>
          <w:szCs w:val="28"/>
        </w:rPr>
        <w:t>»</w:t>
      </w:r>
      <w:r w:rsidR="006473C7">
        <w:rPr>
          <w:rFonts w:ascii="Times New Roman" w:hAnsi="Times New Roman" w:cs="Times New Roman"/>
          <w:sz w:val="28"/>
          <w:szCs w:val="28"/>
        </w:rPr>
        <w:t xml:space="preserve">, </w:t>
      </w:r>
      <w:r w:rsidR="00C0354B">
        <w:rPr>
          <w:rFonts w:ascii="Times New Roman" w:hAnsi="Times New Roman" w:cs="Times New Roman"/>
          <w:sz w:val="28"/>
          <w:szCs w:val="28"/>
        </w:rPr>
        <w:t>«</w:t>
      </w:r>
      <w:r w:rsidR="006473C7">
        <w:rPr>
          <w:rFonts w:ascii="Times New Roman" w:hAnsi="Times New Roman" w:cs="Times New Roman"/>
          <w:sz w:val="28"/>
          <w:szCs w:val="28"/>
        </w:rPr>
        <w:t>Почетный донор СССР</w:t>
      </w:r>
      <w:r w:rsidR="00C0354B">
        <w:rPr>
          <w:rFonts w:ascii="Times New Roman" w:hAnsi="Times New Roman" w:cs="Times New Roman"/>
          <w:sz w:val="28"/>
          <w:szCs w:val="28"/>
        </w:rPr>
        <w:t>»</w:t>
      </w:r>
      <w:r w:rsidR="006473C7" w:rsidRPr="0070336D">
        <w:rPr>
          <w:rFonts w:ascii="Times New Roman" w:hAnsi="Times New Roman" w:cs="Times New Roman"/>
          <w:sz w:val="28"/>
          <w:szCs w:val="28"/>
        </w:rPr>
        <w:t>, либо решение</w:t>
      </w:r>
      <w:r w:rsidR="006473C7">
        <w:rPr>
          <w:rFonts w:ascii="Times New Roman" w:hAnsi="Times New Roman" w:cs="Times New Roman"/>
          <w:sz w:val="28"/>
          <w:szCs w:val="28"/>
        </w:rPr>
        <w:t xml:space="preserve"> об отказе в предоставлении ежегодной денежной выплаты гражданам, награжденным нагрудным знаком </w:t>
      </w:r>
      <w:r w:rsidR="00C0354B">
        <w:rPr>
          <w:rFonts w:ascii="Times New Roman" w:hAnsi="Times New Roman" w:cs="Times New Roman"/>
          <w:sz w:val="28"/>
          <w:szCs w:val="28"/>
        </w:rPr>
        <w:t>«</w:t>
      </w:r>
      <w:r w:rsidR="006473C7">
        <w:rPr>
          <w:rFonts w:ascii="Times New Roman" w:hAnsi="Times New Roman" w:cs="Times New Roman"/>
          <w:sz w:val="28"/>
          <w:szCs w:val="28"/>
        </w:rPr>
        <w:t>Почетный донор России</w:t>
      </w:r>
      <w:r w:rsidR="00C0354B">
        <w:rPr>
          <w:rFonts w:ascii="Times New Roman" w:hAnsi="Times New Roman" w:cs="Times New Roman"/>
          <w:sz w:val="28"/>
          <w:szCs w:val="28"/>
        </w:rPr>
        <w:t>»</w:t>
      </w:r>
      <w:r w:rsidR="006473C7">
        <w:rPr>
          <w:rFonts w:ascii="Times New Roman" w:hAnsi="Times New Roman" w:cs="Times New Roman"/>
          <w:sz w:val="28"/>
          <w:szCs w:val="28"/>
        </w:rPr>
        <w:t xml:space="preserve">, </w:t>
      </w:r>
      <w:r w:rsidR="00C0354B">
        <w:rPr>
          <w:rFonts w:ascii="Times New Roman" w:hAnsi="Times New Roman" w:cs="Times New Roman"/>
          <w:sz w:val="28"/>
          <w:szCs w:val="28"/>
        </w:rPr>
        <w:t>«</w:t>
      </w:r>
      <w:r w:rsidR="006473C7">
        <w:rPr>
          <w:rFonts w:ascii="Times New Roman" w:hAnsi="Times New Roman" w:cs="Times New Roman"/>
          <w:sz w:val="28"/>
          <w:szCs w:val="28"/>
        </w:rPr>
        <w:t>Почетный донор СССР</w:t>
      </w:r>
      <w:r w:rsidR="00C0354B">
        <w:rPr>
          <w:rFonts w:ascii="Times New Roman" w:hAnsi="Times New Roman" w:cs="Times New Roman"/>
          <w:sz w:val="28"/>
          <w:szCs w:val="28"/>
        </w:rPr>
        <w:t>»</w:t>
      </w:r>
      <w:r w:rsidR="006473C7" w:rsidRPr="0070336D">
        <w:rPr>
          <w:rFonts w:ascii="Times New Roman" w:hAnsi="Times New Roman" w:cs="Times New Roman"/>
          <w:sz w:val="28"/>
          <w:szCs w:val="28"/>
        </w:rPr>
        <w:t>.</w:t>
      </w:r>
    </w:p>
    <w:bookmarkEnd w:id="15"/>
    <w:p w:rsidR="006473C7" w:rsidRPr="0070336D" w:rsidRDefault="006473C7" w:rsidP="006473C7">
      <w:pPr>
        <w:ind w:firstLine="720"/>
        <w:jc w:val="both"/>
        <w:rPr>
          <w:rFonts w:ascii="Times New Roman" w:hAnsi="Times New Roman" w:cs="Times New Roman"/>
          <w:sz w:val="28"/>
          <w:szCs w:val="28"/>
        </w:rPr>
      </w:pPr>
    </w:p>
    <w:p w:rsidR="006473C7" w:rsidRPr="00847ECE" w:rsidRDefault="006473C7" w:rsidP="0001649D">
      <w:pPr>
        <w:spacing w:before="108" w:after="108"/>
        <w:jc w:val="center"/>
        <w:rPr>
          <w:rFonts w:ascii="Times New Roman" w:hAnsi="Times New Roman" w:cs="Times New Roman"/>
          <w:b/>
          <w:bCs/>
          <w:sz w:val="28"/>
          <w:szCs w:val="28"/>
        </w:rPr>
      </w:pPr>
      <w:bookmarkStart w:id="16" w:name="sub_240"/>
      <w:r w:rsidRPr="00847ECE">
        <w:rPr>
          <w:rFonts w:ascii="Times New Roman" w:hAnsi="Times New Roman" w:cs="Times New Roman"/>
          <w:b/>
          <w:bCs/>
          <w:sz w:val="28"/>
          <w:szCs w:val="28"/>
        </w:rPr>
        <w:t>Срок предоставления государственной услуги</w:t>
      </w:r>
    </w:p>
    <w:bookmarkEnd w:id="16"/>
    <w:p w:rsidR="006473C7" w:rsidRPr="0070336D" w:rsidRDefault="006473C7" w:rsidP="006473C7">
      <w:pPr>
        <w:ind w:firstLine="720"/>
        <w:jc w:val="both"/>
        <w:rPr>
          <w:rFonts w:ascii="Times New Roman" w:hAnsi="Times New Roman" w:cs="Times New Roman"/>
          <w:sz w:val="28"/>
          <w:szCs w:val="28"/>
        </w:rPr>
      </w:pPr>
    </w:p>
    <w:p w:rsidR="006473C7" w:rsidRPr="0070336D" w:rsidRDefault="0001649D" w:rsidP="0001649D">
      <w:pPr>
        <w:ind w:firstLine="708"/>
        <w:jc w:val="both"/>
        <w:rPr>
          <w:rFonts w:ascii="Times New Roman" w:hAnsi="Times New Roman" w:cs="Times New Roman"/>
          <w:sz w:val="28"/>
          <w:szCs w:val="28"/>
        </w:rPr>
      </w:pPr>
      <w:bookmarkStart w:id="17" w:name="sub_41"/>
      <w:r>
        <w:rPr>
          <w:rFonts w:ascii="Times New Roman" w:hAnsi="Times New Roman" w:cs="Times New Roman"/>
          <w:sz w:val="28"/>
          <w:szCs w:val="28"/>
        </w:rPr>
        <w:t xml:space="preserve">15. </w:t>
      </w:r>
      <w:r w:rsidR="006473C7">
        <w:rPr>
          <w:rFonts w:ascii="Times New Roman" w:hAnsi="Times New Roman" w:cs="Times New Roman"/>
          <w:sz w:val="28"/>
          <w:szCs w:val="28"/>
        </w:rPr>
        <w:t xml:space="preserve">Решение о предоставлении или об отказе в предоставлении государственной услуги принимается в течение </w:t>
      </w:r>
      <w:r w:rsidR="001214D5" w:rsidRPr="00D10CEE">
        <w:rPr>
          <w:rFonts w:ascii="Times New Roman" w:hAnsi="Times New Roman" w:cs="Times New Roman"/>
          <w:sz w:val="28"/>
          <w:szCs w:val="28"/>
        </w:rPr>
        <w:t>пяти</w:t>
      </w:r>
      <w:r w:rsidR="006473C7">
        <w:rPr>
          <w:rFonts w:ascii="Times New Roman" w:hAnsi="Times New Roman" w:cs="Times New Roman"/>
          <w:sz w:val="28"/>
          <w:szCs w:val="28"/>
        </w:rPr>
        <w:t xml:space="preserve"> рабочих дней с момента получения всех необходимых документов от заявителя. Соответствующее решение направляется заявителю. </w:t>
      </w:r>
    </w:p>
    <w:bookmarkEnd w:id="17"/>
    <w:p w:rsidR="006473C7" w:rsidRDefault="006473C7" w:rsidP="006473C7">
      <w:pPr>
        <w:ind w:firstLine="720"/>
        <w:jc w:val="both"/>
        <w:rPr>
          <w:rFonts w:ascii="Times New Roman" w:hAnsi="Times New Roman" w:cs="Times New Roman"/>
          <w:sz w:val="28"/>
          <w:szCs w:val="28"/>
        </w:rPr>
      </w:pPr>
    </w:p>
    <w:p w:rsidR="006473C7" w:rsidRPr="00847ECE" w:rsidRDefault="006473C7" w:rsidP="0001649D">
      <w:pPr>
        <w:spacing w:before="108" w:after="108"/>
        <w:jc w:val="center"/>
        <w:rPr>
          <w:rFonts w:ascii="Times New Roman" w:hAnsi="Times New Roman" w:cs="Times New Roman"/>
          <w:b/>
          <w:bCs/>
          <w:sz w:val="28"/>
          <w:szCs w:val="28"/>
        </w:rPr>
      </w:pPr>
      <w:bookmarkStart w:id="18" w:name="sub_250"/>
      <w:r w:rsidRPr="00847ECE">
        <w:rPr>
          <w:rFonts w:ascii="Times New Roman" w:hAnsi="Times New Roman" w:cs="Times New Roman"/>
          <w:b/>
          <w:bCs/>
          <w:sz w:val="28"/>
          <w:szCs w:val="28"/>
        </w:rPr>
        <w:t xml:space="preserve">Перечень нормативных правовых актов, регулирующих отношения, </w:t>
      </w:r>
      <w:r w:rsidRPr="00847ECE">
        <w:rPr>
          <w:rFonts w:ascii="Times New Roman" w:hAnsi="Times New Roman" w:cs="Times New Roman"/>
          <w:b/>
          <w:bCs/>
          <w:sz w:val="28"/>
          <w:szCs w:val="28"/>
        </w:rPr>
        <w:br/>
        <w:t>возникающие в связи с предоставлением государственной услуги</w:t>
      </w:r>
    </w:p>
    <w:bookmarkEnd w:id="18"/>
    <w:p w:rsidR="006473C7" w:rsidRPr="0070336D" w:rsidRDefault="006473C7" w:rsidP="0001649D">
      <w:pPr>
        <w:ind w:firstLine="720"/>
        <w:jc w:val="center"/>
        <w:rPr>
          <w:rFonts w:ascii="Times New Roman" w:hAnsi="Times New Roman" w:cs="Times New Roman"/>
          <w:sz w:val="28"/>
          <w:szCs w:val="28"/>
        </w:rPr>
      </w:pPr>
    </w:p>
    <w:p w:rsidR="006473C7" w:rsidRPr="009105CF" w:rsidRDefault="0001649D" w:rsidP="0001649D">
      <w:pPr>
        <w:pStyle w:val="a4"/>
        <w:ind w:firstLine="567"/>
        <w:rPr>
          <w:szCs w:val="28"/>
        </w:rPr>
      </w:pPr>
      <w:bookmarkStart w:id="19" w:name="sub_51"/>
      <w:r>
        <w:rPr>
          <w:szCs w:val="28"/>
        </w:rPr>
        <w:t xml:space="preserve">16. </w:t>
      </w:r>
      <w:r w:rsidR="006473C7" w:rsidRPr="009105CF">
        <w:rPr>
          <w:szCs w:val="28"/>
        </w:rPr>
        <w:t>Предоставление государственной услуги осуществляется в соответствии со следующими нормативными правовыми актами:</w:t>
      </w:r>
    </w:p>
    <w:bookmarkEnd w:id="19"/>
    <w:p w:rsidR="006473C7" w:rsidRPr="009105CF" w:rsidRDefault="006473C7" w:rsidP="009105CF">
      <w:pPr>
        <w:pStyle w:val="a4"/>
        <w:ind w:firstLine="567"/>
        <w:rPr>
          <w:szCs w:val="28"/>
        </w:rPr>
      </w:pPr>
      <w:r w:rsidRPr="009105CF">
        <w:rPr>
          <w:szCs w:val="28"/>
        </w:rPr>
        <w:t xml:space="preserve">- </w:t>
      </w:r>
      <w:r w:rsidR="009105CF" w:rsidRPr="009105CF">
        <w:rPr>
          <w:szCs w:val="28"/>
        </w:rPr>
        <w:t xml:space="preserve">Федеральный закон от 20 июля 2012 г. </w:t>
      </w:r>
      <w:r w:rsidR="00C0354B">
        <w:rPr>
          <w:szCs w:val="28"/>
        </w:rPr>
        <w:t>№</w:t>
      </w:r>
      <w:r w:rsidR="009105CF" w:rsidRPr="009105CF">
        <w:rPr>
          <w:szCs w:val="28"/>
        </w:rPr>
        <w:t xml:space="preserve"> 125-ФЗ </w:t>
      </w:r>
      <w:r w:rsidR="00C0354B">
        <w:rPr>
          <w:szCs w:val="28"/>
        </w:rPr>
        <w:t>«</w:t>
      </w:r>
      <w:r w:rsidR="009105CF" w:rsidRPr="009105CF">
        <w:rPr>
          <w:szCs w:val="28"/>
        </w:rPr>
        <w:t>О донорстве крови и ее компонентов</w:t>
      </w:r>
      <w:r w:rsidR="00C0354B">
        <w:rPr>
          <w:szCs w:val="28"/>
        </w:rPr>
        <w:t>»</w:t>
      </w:r>
      <w:r w:rsidR="009105CF" w:rsidRPr="009105CF">
        <w:rPr>
          <w:szCs w:val="28"/>
        </w:rPr>
        <w:t xml:space="preserve"> (</w:t>
      </w:r>
      <w:r w:rsidR="00C0354B">
        <w:rPr>
          <w:szCs w:val="28"/>
        </w:rPr>
        <w:t>«</w:t>
      </w:r>
      <w:r w:rsidR="009105CF" w:rsidRPr="009105CF">
        <w:rPr>
          <w:szCs w:val="28"/>
        </w:rPr>
        <w:t>Российская газета</w:t>
      </w:r>
      <w:r w:rsidR="00C0354B">
        <w:rPr>
          <w:szCs w:val="28"/>
        </w:rPr>
        <w:t>»</w:t>
      </w:r>
      <w:r w:rsidR="009105CF" w:rsidRPr="009105CF">
        <w:rPr>
          <w:szCs w:val="28"/>
        </w:rPr>
        <w:t xml:space="preserve"> от 23 июля 2012 г. № 166, на </w:t>
      </w:r>
      <w:r w:rsidR="00C0354B">
        <w:rPr>
          <w:szCs w:val="28"/>
        </w:rPr>
        <w:t>«</w:t>
      </w:r>
      <w:r w:rsidR="009105CF" w:rsidRPr="009105CF">
        <w:rPr>
          <w:szCs w:val="28"/>
        </w:rPr>
        <w:t>Официальном интернет-портале правовой информации</w:t>
      </w:r>
      <w:r w:rsidR="00C0354B">
        <w:rPr>
          <w:szCs w:val="28"/>
        </w:rPr>
        <w:t>»</w:t>
      </w:r>
      <w:hyperlink r:id="rId13" w:history="1">
        <w:r w:rsidR="009105CF" w:rsidRPr="009105CF">
          <w:rPr>
            <w:color w:val="106BBE"/>
            <w:szCs w:val="28"/>
          </w:rPr>
          <w:t>(www.pravo.gov.ru</w:t>
        </w:r>
      </w:hyperlink>
      <w:r w:rsidR="009105CF" w:rsidRPr="009105CF">
        <w:rPr>
          <w:szCs w:val="28"/>
        </w:rPr>
        <w:t>) 23 июля 2012 г., Собрание законодательства Российской Федерации от 23 июля 2012 г. № 30 ст. 4176</w:t>
      </w:r>
      <w:r w:rsidR="00C0354B">
        <w:rPr>
          <w:szCs w:val="28"/>
        </w:rPr>
        <w:t>)</w:t>
      </w:r>
      <w:r w:rsidRPr="009105CF">
        <w:rPr>
          <w:szCs w:val="28"/>
        </w:rPr>
        <w:t>;</w:t>
      </w:r>
    </w:p>
    <w:p w:rsidR="006473C7" w:rsidRPr="009105CF" w:rsidRDefault="006473C7" w:rsidP="009105CF">
      <w:pPr>
        <w:pStyle w:val="a4"/>
        <w:ind w:firstLine="567"/>
        <w:rPr>
          <w:szCs w:val="28"/>
        </w:rPr>
      </w:pPr>
      <w:r w:rsidRPr="009105CF">
        <w:rPr>
          <w:szCs w:val="28"/>
        </w:rPr>
        <w:t xml:space="preserve">- </w:t>
      </w:r>
      <w:hyperlink r:id="rId14" w:history="1">
        <w:r w:rsidRPr="009105CF">
          <w:rPr>
            <w:szCs w:val="28"/>
          </w:rPr>
          <w:t>постановлением</w:t>
        </w:r>
      </w:hyperlink>
      <w:r w:rsidRPr="009105CF">
        <w:rPr>
          <w:szCs w:val="28"/>
        </w:rPr>
        <w:t xml:space="preserve"> Правительства Российской Федерации от 12.10.2007 №670 </w:t>
      </w:r>
      <w:r w:rsidR="00C0354B">
        <w:rPr>
          <w:szCs w:val="28"/>
        </w:rPr>
        <w:t>«</w:t>
      </w:r>
      <w:r w:rsidRPr="009105CF">
        <w:rPr>
          <w:szCs w:val="28"/>
        </w:rPr>
        <w:t xml:space="preserve">О субвенциях на обеспечение мер социальной поддержки для лиц, награжденных знаком </w:t>
      </w:r>
      <w:r w:rsidR="00C0354B">
        <w:rPr>
          <w:szCs w:val="28"/>
        </w:rPr>
        <w:t>«</w:t>
      </w:r>
      <w:r w:rsidRPr="009105CF">
        <w:rPr>
          <w:szCs w:val="28"/>
        </w:rPr>
        <w:t>Почетный донор СССР</w:t>
      </w:r>
      <w:r w:rsidR="00C0354B">
        <w:rPr>
          <w:szCs w:val="28"/>
        </w:rPr>
        <w:t>»</w:t>
      </w:r>
      <w:r w:rsidRPr="009105CF">
        <w:rPr>
          <w:szCs w:val="28"/>
        </w:rPr>
        <w:t xml:space="preserve">, </w:t>
      </w:r>
      <w:r w:rsidR="00C0354B">
        <w:rPr>
          <w:szCs w:val="28"/>
        </w:rPr>
        <w:t>«</w:t>
      </w:r>
      <w:r w:rsidRPr="009105CF">
        <w:rPr>
          <w:szCs w:val="28"/>
        </w:rPr>
        <w:t>Почетный донор России</w:t>
      </w:r>
      <w:r w:rsidR="00C0354B">
        <w:rPr>
          <w:szCs w:val="28"/>
        </w:rPr>
        <w:t>»</w:t>
      </w:r>
      <w:r w:rsidR="009105CF" w:rsidRPr="009105CF">
        <w:rPr>
          <w:szCs w:val="28"/>
        </w:rPr>
        <w:t xml:space="preserve"> (</w:t>
      </w:r>
      <w:r w:rsidR="00C0354B">
        <w:rPr>
          <w:szCs w:val="28"/>
        </w:rPr>
        <w:t>«</w:t>
      </w:r>
      <w:r w:rsidR="009105CF" w:rsidRPr="009105CF">
        <w:rPr>
          <w:szCs w:val="28"/>
        </w:rPr>
        <w:t>Российская газета</w:t>
      </w:r>
      <w:r w:rsidR="00C0354B">
        <w:rPr>
          <w:szCs w:val="28"/>
        </w:rPr>
        <w:t>»</w:t>
      </w:r>
      <w:r w:rsidR="009105CF" w:rsidRPr="009105CF">
        <w:rPr>
          <w:szCs w:val="28"/>
        </w:rPr>
        <w:t xml:space="preserve"> от 19 октября 2007 г. № 234, Собрание законодательства Российской Федерации от 22 октября 2007 г. № 43 ст. 5198).</w:t>
      </w:r>
    </w:p>
    <w:p w:rsidR="006473C7" w:rsidRPr="0070336D"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20" w:name="sub_260"/>
      <w:r w:rsidRPr="00847ECE">
        <w:rPr>
          <w:rFonts w:ascii="Times New Roman" w:hAnsi="Times New Roman" w:cs="Times New Roman"/>
          <w:b/>
          <w:bCs/>
          <w:sz w:val="28"/>
          <w:szCs w:val="28"/>
        </w:rPr>
        <w:lastRenderedPageBreak/>
        <w:t xml:space="preserve">Исчерпывающий перечень документов, необходимых в соответствии </w:t>
      </w:r>
      <w:r w:rsidRPr="00847ECE">
        <w:rPr>
          <w:rFonts w:ascii="Times New Roman" w:hAnsi="Times New Roman" w:cs="Times New Roman"/>
          <w:b/>
          <w:bCs/>
          <w:sz w:val="28"/>
          <w:szCs w:val="28"/>
        </w:rPr>
        <w:br/>
        <w:t xml:space="preserve">с нормативными правовыми актами для предоставления </w:t>
      </w:r>
      <w:r w:rsidRPr="00847ECE">
        <w:rPr>
          <w:rFonts w:ascii="Times New Roman" w:hAnsi="Times New Roman" w:cs="Times New Roman"/>
          <w:b/>
          <w:bCs/>
          <w:sz w:val="28"/>
          <w:szCs w:val="28"/>
        </w:rPr>
        <w:br/>
        <w:t>государственной услуги</w:t>
      </w:r>
    </w:p>
    <w:p w:rsidR="00F34765" w:rsidRDefault="00F34765" w:rsidP="006473C7">
      <w:pPr>
        <w:ind w:firstLine="720"/>
        <w:jc w:val="both"/>
        <w:rPr>
          <w:rFonts w:ascii="Times New Roman" w:hAnsi="Times New Roman" w:cs="Times New Roman"/>
          <w:sz w:val="28"/>
          <w:szCs w:val="28"/>
        </w:rPr>
      </w:pPr>
      <w:bookmarkStart w:id="21" w:name="sub_61"/>
      <w:bookmarkEnd w:id="20"/>
    </w:p>
    <w:p w:rsidR="006473C7" w:rsidRPr="0069133E" w:rsidRDefault="0001649D" w:rsidP="0001649D">
      <w:pPr>
        <w:ind w:firstLine="708"/>
        <w:jc w:val="both"/>
        <w:rPr>
          <w:rFonts w:ascii="Times New Roman" w:hAnsi="Times New Roman" w:cs="Times New Roman"/>
          <w:sz w:val="28"/>
          <w:szCs w:val="28"/>
        </w:rPr>
      </w:pPr>
      <w:r>
        <w:rPr>
          <w:rFonts w:ascii="Times New Roman" w:hAnsi="Times New Roman" w:cs="Times New Roman"/>
          <w:sz w:val="28"/>
          <w:szCs w:val="28"/>
        </w:rPr>
        <w:t xml:space="preserve">17. </w:t>
      </w:r>
      <w:r w:rsidR="006473C7">
        <w:rPr>
          <w:rFonts w:ascii="Times New Roman" w:hAnsi="Times New Roman" w:cs="Times New Roman"/>
          <w:sz w:val="28"/>
          <w:szCs w:val="28"/>
        </w:rPr>
        <w:t>Для получения</w:t>
      </w:r>
      <w:r w:rsidR="006473C7" w:rsidRPr="0069133E">
        <w:rPr>
          <w:rFonts w:ascii="Times New Roman" w:hAnsi="Times New Roman" w:cs="Times New Roman"/>
          <w:sz w:val="28"/>
          <w:szCs w:val="28"/>
        </w:rPr>
        <w:t xml:space="preserve"> государственной услуги</w:t>
      </w:r>
      <w:r w:rsidR="006473C7">
        <w:rPr>
          <w:rFonts w:ascii="Times New Roman" w:hAnsi="Times New Roman" w:cs="Times New Roman"/>
          <w:sz w:val="28"/>
          <w:szCs w:val="28"/>
        </w:rPr>
        <w:t xml:space="preserve"> необходимо представить в органы социальной защиты </w:t>
      </w:r>
      <w:r w:rsidR="00055305">
        <w:rPr>
          <w:rFonts w:ascii="Times New Roman" w:hAnsi="Times New Roman" w:cs="Times New Roman"/>
          <w:sz w:val="28"/>
          <w:szCs w:val="28"/>
        </w:rPr>
        <w:t xml:space="preserve">населения </w:t>
      </w:r>
      <w:r w:rsidR="006473C7">
        <w:rPr>
          <w:rFonts w:ascii="Times New Roman" w:hAnsi="Times New Roman" w:cs="Times New Roman"/>
          <w:sz w:val="28"/>
          <w:szCs w:val="28"/>
        </w:rPr>
        <w:t>Министерства следующие документы</w:t>
      </w:r>
      <w:r w:rsidR="006473C7" w:rsidRPr="0069133E">
        <w:rPr>
          <w:rFonts w:ascii="Times New Roman" w:hAnsi="Times New Roman" w:cs="Times New Roman"/>
          <w:sz w:val="28"/>
          <w:szCs w:val="28"/>
        </w:rPr>
        <w:t>:</w:t>
      </w:r>
    </w:p>
    <w:bookmarkEnd w:id="21"/>
    <w:p w:rsidR="006473C7" w:rsidRPr="0069133E" w:rsidRDefault="006473C7" w:rsidP="006473C7">
      <w:pPr>
        <w:ind w:firstLine="720"/>
        <w:jc w:val="both"/>
        <w:rPr>
          <w:rFonts w:ascii="Times New Roman" w:hAnsi="Times New Roman" w:cs="Times New Roman"/>
          <w:sz w:val="28"/>
          <w:szCs w:val="28"/>
        </w:rPr>
      </w:pPr>
      <w:r w:rsidRPr="0069133E">
        <w:rPr>
          <w:rFonts w:ascii="Times New Roman" w:hAnsi="Times New Roman" w:cs="Times New Roman"/>
          <w:sz w:val="28"/>
          <w:szCs w:val="28"/>
        </w:rPr>
        <w:t xml:space="preserve">- заявление о предоставлении государственной услуги по форме, согласно </w:t>
      </w:r>
      <w:hyperlink w:anchor="sub_1002" w:history="1">
        <w:r w:rsidRPr="00D67C7A">
          <w:rPr>
            <w:rFonts w:ascii="Times New Roman" w:hAnsi="Times New Roman" w:cs="Times New Roman"/>
            <w:sz w:val="28"/>
            <w:szCs w:val="28"/>
          </w:rPr>
          <w:t>Приложению  2</w:t>
        </w:r>
      </w:hyperlink>
      <w:r w:rsidRPr="0069133E">
        <w:rPr>
          <w:rFonts w:ascii="Times New Roman" w:hAnsi="Times New Roman" w:cs="Times New Roman"/>
          <w:sz w:val="28"/>
          <w:szCs w:val="28"/>
        </w:rPr>
        <w:t>к</w:t>
      </w:r>
      <w:r w:rsidR="00D67C7A">
        <w:rPr>
          <w:rFonts w:ascii="Times New Roman" w:hAnsi="Times New Roman" w:cs="Times New Roman"/>
          <w:sz w:val="28"/>
          <w:szCs w:val="28"/>
        </w:rPr>
        <w:t xml:space="preserve"> административному р</w:t>
      </w:r>
      <w:r w:rsidRPr="0069133E">
        <w:rPr>
          <w:rFonts w:ascii="Times New Roman" w:hAnsi="Times New Roman" w:cs="Times New Roman"/>
          <w:sz w:val="28"/>
          <w:szCs w:val="28"/>
        </w:rPr>
        <w:t>егламенту;</w:t>
      </w:r>
    </w:p>
    <w:p w:rsidR="006473C7" w:rsidRPr="0069133E" w:rsidRDefault="006473C7" w:rsidP="006473C7">
      <w:pPr>
        <w:ind w:firstLine="720"/>
        <w:jc w:val="both"/>
        <w:rPr>
          <w:rFonts w:ascii="Times New Roman" w:hAnsi="Times New Roman" w:cs="Times New Roman"/>
          <w:sz w:val="28"/>
          <w:szCs w:val="28"/>
        </w:rPr>
      </w:pPr>
      <w:r w:rsidRPr="0069133E">
        <w:rPr>
          <w:rFonts w:ascii="Times New Roman" w:hAnsi="Times New Roman" w:cs="Times New Roman"/>
          <w:sz w:val="28"/>
          <w:szCs w:val="28"/>
        </w:rPr>
        <w:t xml:space="preserve">- паспорт </w:t>
      </w:r>
      <w:r>
        <w:rPr>
          <w:rFonts w:ascii="Times New Roman" w:hAnsi="Times New Roman" w:cs="Times New Roman"/>
          <w:sz w:val="28"/>
          <w:szCs w:val="28"/>
        </w:rPr>
        <w:t>гражданина Российской Федерации либо иной</w:t>
      </w:r>
      <w:r w:rsidRPr="0069133E">
        <w:rPr>
          <w:rFonts w:ascii="Times New Roman" w:hAnsi="Times New Roman" w:cs="Times New Roman"/>
          <w:sz w:val="28"/>
          <w:szCs w:val="28"/>
        </w:rPr>
        <w:t xml:space="preserve"> документ, удостоверяющий личность заявителя;</w:t>
      </w:r>
    </w:p>
    <w:p w:rsidR="006473C7" w:rsidRPr="0069133E" w:rsidRDefault="006473C7" w:rsidP="006473C7">
      <w:pPr>
        <w:ind w:firstLine="720"/>
        <w:jc w:val="both"/>
        <w:rPr>
          <w:rFonts w:ascii="Times New Roman" w:hAnsi="Times New Roman" w:cs="Times New Roman"/>
          <w:sz w:val="28"/>
          <w:szCs w:val="28"/>
        </w:rPr>
      </w:pPr>
      <w:r w:rsidRPr="0069133E">
        <w:rPr>
          <w:rFonts w:ascii="Times New Roman" w:hAnsi="Times New Roman" w:cs="Times New Roman"/>
          <w:sz w:val="28"/>
          <w:szCs w:val="28"/>
        </w:rPr>
        <w:t xml:space="preserve">- удостоверение о награждении нагрудным знаком </w:t>
      </w:r>
      <w:r w:rsidR="00C0354B">
        <w:rPr>
          <w:rFonts w:ascii="Times New Roman" w:hAnsi="Times New Roman" w:cs="Times New Roman"/>
          <w:sz w:val="28"/>
          <w:szCs w:val="28"/>
        </w:rPr>
        <w:t>«</w:t>
      </w:r>
      <w:r w:rsidRPr="0069133E">
        <w:rPr>
          <w:rFonts w:ascii="Times New Roman" w:hAnsi="Times New Roman" w:cs="Times New Roman"/>
          <w:sz w:val="28"/>
          <w:szCs w:val="28"/>
        </w:rPr>
        <w:t>Почетный донор России</w:t>
      </w:r>
      <w:r w:rsidR="00C0354B">
        <w:rPr>
          <w:rFonts w:ascii="Times New Roman" w:hAnsi="Times New Roman" w:cs="Times New Roman"/>
          <w:sz w:val="28"/>
          <w:szCs w:val="28"/>
        </w:rPr>
        <w:t>»</w:t>
      </w:r>
      <w:r w:rsidRPr="0069133E">
        <w:rPr>
          <w:rFonts w:ascii="Times New Roman" w:hAnsi="Times New Roman" w:cs="Times New Roman"/>
          <w:sz w:val="28"/>
          <w:szCs w:val="28"/>
        </w:rPr>
        <w:t xml:space="preserve">, </w:t>
      </w:r>
      <w:r w:rsidR="00C0354B">
        <w:rPr>
          <w:rFonts w:ascii="Times New Roman" w:hAnsi="Times New Roman" w:cs="Times New Roman"/>
          <w:sz w:val="28"/>
          <w:szCs w:val="28"/>
        </w:rPr>
        <w:t>«</w:t>
      </w:r>
      <w:r w:rsidRPr="0069133E">
        <w:rPr>
          <w:rFonts w:ascii="Times New Roman" w:hAnsi="Times New Roman" w:cs="Times New Roman"/>
          <w:sz w:val="28"/>
          <w:szCs w:val="28"/>
        </w:rPr>
        <w:t>Почетный донор СССР</w:t>
      </w:r>
      <w:r w:rsidR="00C0354B">
        <w:rPr>
          <w:rFonts w:ascii="Times New Roman" w:hAnsi="Times New Roman" w:cs="Times New Roman"/>
          <w:sz w:val="28"/>
          <w:szCs w:val="28"/>
        </w:rPr>
        <w:t>»</w:t>
      </w:r>
      <w:r w:rsidRPr="0069133E">
        <w:rPr>
          <w:rFonts w:ascii="Times New Roman" w:hAnsi="Times New Roman" w:cs="Times New Roman"/>
          <w:sz w:val="28"/>
          <w:szCs w:val="28"/>
        </w:rPr>
        <w:t>.</w:t>
      </w:r>
    </w:p>
    <w:p w:rsidR="006473C7" w:rsidRPr="00CA06E5" w:rsidRDefault="0001649D" w:rsidP="0001649D">
      <w:pPr>
        <w:ind w:firstLine="708"/>
        <w:jc w:val="both"/>
        <w:rPr>
          <w:rFonts w:ascii="Times New Roman" w:hAnsi="Times New Roman" w:cs="Times New Roman"/>
          <w:sz w:val="28"/>
          <w:szCs w:val="28"/>
        </w:rPr>
      </w:pPr>
      <w:bookmarkStart w:id="22" w:name="sub_63"/>
      <w:r>
        <w:rPr>
          <w:rFonts w:ascii="Times New Roman" w:hAnsi="Times New Roman" w:cs="Times New Roman"/>
          <w:sz w:val="28"/>
          <w:szCs w:val="28"/>
        </w:rPr>
        <w:t xml:space="preserve">18. </w:t>
      </w:r>
      <w:r w:rsidR="006473C7" w:rsidRPr="00CA06E5">
        <w:rPr>
          <w:rFonts w:ascii="Times New Roman" w:hAnsi="Times New Roman" w:cs="Times New Roman"/>
          <w:sz w:val="28"/>
          <w:szCs w:val="28"/>
        </w:rPr>
        <w:t>Указанные документы предоставляются один раз при обращении за получением государственной услуги. В дальнейшем предоставляются в случае изменения обстоятельств, влияющих на право получения государственной услуги.</w:t>
      </w:r>
    </w:p>
    <w:p w:rsidR="006473C7" w:rsidRPr="00CA06E5" w:rsidRDefault="0001649D" w:rsidP="0001649D">
      <w:pPr>
        <w:ind w:firstLine="708"/>
        <w:jc w:val="both"/>
        <w:rPr>
          <w:rFonts w:ascii="Times New Roman" w:hAnsi="Times New Roman" w:cs="Times New Roman"/>
          <w:sz w:val="28"/>
          <w:szCs w:val="28"/>
        </w:rPr>
      </w:pPr>
      <w:bookmarkStart w:id="23" w:name="sub_64"/>
      <w:bookmarkEnd w:id="22"/>
      <w:r>
        <w:rPr>
          <w:rFonts w:ascii="Times New Roman" w:hAnsi="Times New Roman" w:cs="Times New Roman"/>
          <w:sz w:val="28"/>
          <w:szCs w:val="28"/>
        </w:rPr>
        <w:t xml:space="preserve">19. </w:t>
      </w:r>
      <w:r w:rsidR="006473C7" w:rsidRPr="00CA06E5">
        <w:rPr>
          <w:rFonts w:ascii="Times New Roman" w:hAnsi="Times New Roman" w:cs="Times New Roman"/>
          <w:sz w:val="28"/>
          <w:szCs w:val="28"/>
        </w:rPr>
        <w:t>Копии документов предоставляются вместе с оригиналами, если копия нотариально не заверена.</w:t>
      </w:r>
    </w:p>
    <w:p w:rsidR="006473C7" w:rsidRPr="00CA06E5" w:rsidRDefault="0001649D" w:rsidP="0001649D">
      <w:pPr>
        <w:ind w:firstLine="567"/>
        <w:jc w:val="both"/>
        <w:rPr>
          <w:rFonts w:ascii="Times New Roman" w:hAnsi="Times New Roman" w:cs="Times New Roman"/>
          <w:sz w:val="28"/>
          <w:szCs w:val="28"/>
        </w:rPr>
      </w:pPr>
      <w:bookmarkStart w:id="24" w:name="sub_65"/>
      <w:bookmarkEnd w:id="23"/>
      <w:r>
        <w:rPr>
          <w:rFonts w:ascii="Times New Roman" w:hAnsi="Times New Roman" w:cs="Times New Roman"/>
          <w:sz w:val="28"/>
          <w:szCs w:val="28"/>
        </w:rPr>
        <w:t xml:space="preserve">20. </w:t>
      </w:r>
      <w:r w:rsidR="006473C7" w:rsidRPr="00CA06E5">
        <w:rPr>
          <w:rFonts w:ascii="Times New Roman" w:hAnsi="Times New Roman" w:cs="Times New Roman"/>
          <w:sz w:val="28"/>
          <w:szCs w:val="28"/>
        </w:rPr>
        <w:t>Копии документов после их сличения с оригиналом (либо нотариально заверенные копии) приобщаются в личное дело заявителя, оригиналы - возвращаются заявителю.</w:t>
      </w:r>
    </w:p>
    <w:p w:rsidR="006473C7" w:rsidRPr="000D0A92" w:rsidRDefault="0001649D" w:rsidP="0001649D">
      <w:pPr>
        <w:pStyle w:val="a4"/>
        <w:ind w:firstLine="567"/>
      </w:pPr>
      <w:bookmarkStart w:id="25" w:name="sub_67"/>
      <w:bookmarkEnd w:id="24"/>
      <w:r>
        <w:t xml:space="preserve">21. </w:t>
      </w:r>
      <w:r w:rsidR="006473C7" w:rsidRPr="00353DF0">
        <w:t>Документы и информация, необходимые для исполнения государственной услуги, представляются взаимодействующими организациями по запросам заявителей или органов, предоставляющих государственную услугу, либо в рамках соглашений об информационном взаимодействии, заключаемых между органами, предоставляющими государственную услугу, и взаимодействующими организациями.</w:t>
      </w:r>
    </w:p>
    <w:bookmarkEnd w:id="25"/>
    <w:p w:rsidR="00C0354B" w:rsidRPr="000C37B6" w:rsidRDefault="00C0354B" w:rsidP="00C0354B">
      <w:pPr>
        <w:pStyle w:val="a4"/>
        <w:ind w:firstLine="567"/>
      </w:pPr>
      <w:r w:rsidRPr="000C37B6">
        <w:t xml:space="preserve">Орган социальной защиты </w:t>
      </w:r>
      <w:r w:rsidR="00055305">
        <w:rPr>
          <w:szCs w:val="28"/>
        </w:rPr>
        <w:t>населения</w:t>
      </w:r>
      <w:r w:rsidRPr="000C37B6">
        <w:t>не вправе требовать от заявителя:</w:t>
      </w:r>
    </w:p>
    <w:p w:rsidR="00C0354B" w:rsidRPr="000C37B6" w:rsidRDefault="00C0354B" w:rsidP="00C0354B">
      <w:pPr>
        <w:pStyle w:val="a4"/>
        <w:ind w:firstLine="567"/>
      </w:pPr>
      <w:r w:rsidRPr="000C37B6">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473C7" w:rsidRDefault="00055305" w:rsidP="00C0354B">
      <w:pPr>
        <w:pStyle w:val="a4"/>
        <w:ind w:firstLine="567"/>
      </w:pPr>
      <w:r>
        <w:t>- представление</w:t>
      </w:r>
      <w:r w:rsidR="00C0354B" w:rsidRPr="000C37B6">
        <w:t xml:space="preserve"> документов и информации, которые в соответствии с нормативными правовыми актами Российской Федерации, нормативными правовыми актами Чеченской Республики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5" w:history="1">
        <w:r w:rsidR="00C0354B" w:rsidRPr="000C37B6">
          <w:rPr>
            <w:rStyle w:val="a3"/>
            <w:color w:val="auto"/>
          </w:rPr>
          <w:t>части 6 статьи 7</w:t>
        </w:r>
      </w:hyperlink>
      <w:r w:rsidR="00C0354B" w:rsidRPr="000C37B6">
        <w:t xml:space="preserve"> Федерального закона от 27 июля 2010 года № 210-ФЗ </w:t>
      </w:r>
      <w:r w:rsidR="00C0354B">
        <w:t>«</w:t>
      </w:r>
      <w:r w:rsidR="00C0354B" w:rsidRPr="000C37B6">
        <w:t>Об организации предоставления государственных и муниципальных услуг</w:t>
      </w:r>
      <w:r w:rsidR="00C0354B">
        <w:t>»</w:t>
      </w:r>
      <w:r w:rsidR="002419D5">
        <w:t xml:space="preserve"> «далее </w:t>
      </w:r>
      <w:r w:rsidR="005A2C83">
        <w:t>-Федеральный закон № 210-ФЗ»</w:t>
      </w:r>
    </w:p>
    <w:p w:rsidR="00C0354B" w:rsidRPr="0070336D" w:rsidRDefault="00C0354B" w:rsidP="00C0354B">
      <w:pPr>
        <w:pStyle w:val="a4"/>
        <w:ind w:firstLine="567"/>
      </w:pPr>
    </w:p>
    <w:p w:rsidR="006473C7" w:rsidRPr="00847ECE" w:rsidRDefault="006473C7" w:rsidP="006473C7">
      <w:pPr>
        <w:spacing w:before="108" w:after="108"/>
        <w:jc w:val="center"/>
        <w:rPr>
          <w:rFonts w:ascii="Times New Roman" w:hAnsi="Times New Roman" w:cs="Times New Roman"/>
          <w:b/>
          <w:bCs/>
          <w:sz w:val="28"/>
          <w:szCs w:val="28"/>
        </w:rPr>
      </w:pPr>
      <w:bookmarkStart w:id="26" w:name="sub_270"/>
      <w:r w:rsidRPr="00847ECE">
        <w:rPr>
          <w:rFonts w:ascii="Times New Roman" w:hAnsi="Times New Roman" w:cs="Times New Roman"/>
          <w:b/>
          <w:bCs/>
          <w:sz w:val="28"/>
          <w:szCs w:val="28"/>
        </w:rPr>
        <w:t xml:space="preserve">Исчерпывающий перечень оснований для отказа в приеме документов, </w:t>
      </w:r>
      <w:r w:rsidRPr="00847ECE">
        <w:rPr>
          <w:rFonts w:ascii="Times New Roman" w:hAnsi="Times New Roman" w:cs="Times New Roman"/>
          <w:b/>
          <w:bCs/>
          <w:sz w:val="28"/>
          <w:szCs w:val="28"/>
        </w:rPr>
        <w:br/>
        <w:t>необходимых для предоставления государственной услуги</w:t>
      </w:r>
    </w:p>
    <w:bookmarkEnd w:id="26"/>
    <w:p w:rsidR="006473C7" w:rsidRPr="0070336D" w:rsidRDefault="006473C7" w:rsidP="006473C7">
      <w:pPr>
        <w:ind w:firstLine="720"/>
        <w:jc w:val="both"/>
        <w:rPr>
          <w:rFonts w:ascii="Times New Roman" w:hAnsi="Times New Roman" w:cs="Times New Roman"/>
          <w:sz w:val="28"/>
          <w:szCs w:val="28"/>
        </w:rPr>
      </w:pPr>
    </w:p>
    <w:p w:rsidR="006473C7" w:rsidRPr="0070336D" w:rsidRDefault="0001649D" w:rsidP="0001649D">
      <w:pPr>
        <w:ind w:firstLine="708"/>
        <w:jc w:val="both"/>
        <w:rPr>
          <w:rFonts w:ascii="Times New Roman" w:hAnsi="Times New Roman" w:cs="Times New Roman"/>
          <w:sz w:val="28"/>
          <w:szCs w:val="28"/>
        </w:rPr>
      </w:pPr>
      <w:bookmarkStart w:id="27" w:name="sub_71"/>
      <w:r>
        <w:rPr>
          <w:rFonts w:ascii="Times New Roman" w:hAnsi="Times New Roman" w:cs="Times New Roman"/>
          <w:sz w:val="28"/>
          <w:szCs w:val="28"/>
        </w:rPr>
        <w:t xml:space="preserve">22. </w:t>
      </w:r>
      <w:r w:rsidR="006473C7">
        <w:rPr>
          <w:rFonts w:ascii="Times New Roman" w:hAnsi="Times New Roman" w:cs="Times New Roman"/>
          <w:sz w:val="28"/>
          <w:szCs w:val="28"/>
        </w:rPr>
        <w:t>Решение об отказе в предоставлении государственной услуги может быть принято в случае</w:t>
      </w:r>
      <w:r w:rsidR="006473C7" w:rsidRPr="0070336D">
        <w:rPr>
          <w:rFonts w:ascii="Times New Roman" w:hAnsi="Times New Roman" w:cs="Times New Roman"/>
          <w:sz w:val="28"/>
          <w:szCs w:val="28"/>
        </w:rPr>
        <w:t>:</w:t>
      </w:r>
    </w:p>
    <w:bookmarkEnd w:id="27"/>
    <w:p w:rsidR="006473C7" w:rsidRPr="0070336D" w:rsidRDefault="006473C7" w:rsidP="006473C7">
      <w:pPr>
        <w:ind w:firstLine="720"/>
        <w:jc w:val="both"/>
        <w:rPr>
          <w:rFonts w:ascii="Times New Roman" w:hAnsi="Times New Roman" w:cs="Times New Roman"/>
          <w:sz w:val="28"/>
          <w:szCs w:val="28"/>
        </w:rPr>
      </w:pPr>
      <w:r>
        <w:rPr>
          <w:rFonts w:ascii="Times New Roman" w:hAnsi="Times New Roman" w:cs="Times New Roman"/>
          <w:sz w:val="28"/>
          <w:szCs w:val="28"/>
        </w:rPr>
        <w:t>- отсутствия</w:t>
      </w:r>
      <w:r w:rsidRPr="0070336D">
        <w:rPr>
          <w:rFonts w:ascii="Times New Roman" w:hAnsi="Times New Roman" w:cs="Times New Roman"/>
          <w:sz w:val="28"/>
          <w:szCs w:val="28"/>
        </w:rPr>
        <w:t xml:space="preserve"> одного либо нескольких документов, необходимых для предоставления </w:t>
      </w:r>
      <w:r>
        <w:rPr>
          <w:rFonts w:ascii="Times New Roman" w:hAnsi="Times New Roman" w:cs="Times New Roman"/>
          <w:sz w:val="28"/>
          <w:szCs w:val="28"/>
        </w:rPr>
        <w:t>государственной услуги</w:t>
      </w:r>
      <w:r w:rsidRPr="0070336D">
        <w:rPr>
          <w:rFonts w:ascii="Times New Roman" w:hAnsi="Times New Roman" w:cs="Times New Roman"/>
          <w:sz w:val="28"/>
          <w:szCs w:val="28"/>
        </w:rPr>
        <w:t>;</w:t>
      </w:r>
    </w:p>
    <w:p w:rsidR="006473C7" w:rsidRDefault="006473C7" w:rsidP="006473C7">
      <w:pPr>
        <w:ind w:firstLine="720"/>
        <w:jc w:val="both"/>
        <w:rPr>
          <w:rFonts w:ascii="Times New Roman" w:hAnsi="Times New Roman" w:cs="Times New Roman"/>
          <w:sz w:val="28"/>
          <w:szCs w:val="28"/>
        </w:rPr>
      </w:pPr>
      <w:r w:rsidRPr="00B0484E">
        <w:rPr>
          <w:rFonts w:ascii="Times New Roman" w:hAnsi="Times New Roman" w:cs="Times New Roman"/>
          <w:sz w:val="28"/>
          <w:szCs w:val="28"/>
        </w:rPr>
        <w:t>- отсутствия на документах подписей должностных лиц, печатей, неразборчивое написание текста документа, наличие подчисток, приписок, зачеркнутых слов и иных неоговоренных исправлений, исполнение документа карандашом, наличие повреждений документа, которые не позволяют однозначно истолковать его содержание;</w:t>
      </w:r>
    </w:p>
    <w:p w:rsidR="006473C7" w:rsidRDefault="006473C7" w:rsidP="006473C7">
      <w:pPr>
        <w:ind w:firstLine="720"/>
        <w:jc w:val="both"/>
        <w:rPr>
          <w:rFonts w:ascii="Times New Roman" w:hAnsi="Times New Roman" w:cs="Times New Roman"/>
          <w:sz w:val="28"/>
          <w:szCs w:val="28"/>
        </w:rPr>
      </w:pPr>
      <w:r>
        <w:rPr>
          <w:rFonts w:ascii="Times New Roman" w:hAnsi="Times New Roman" w:cs="Times New Roman"/>
          <w:sz w:val="28"/>
          <w:szCs w:val="28"/>
        </w:rPr>
        <w:t>- предоставление гражданином недостоверных сведений;</w:t>
      </w:r>
    </w:p>
    <w:p w:rsidR="006473C7" w:rsidRPr="00D10CEE" w:rsidRDefault="006473C7" w:rsidP="006473C7">
      <w:pPr>
        <w:ind w:firstLine="720"/>
        <w:jc w:val="both"/>
        <w:rPr>
          <w:rFonts w:ascii="Times New Roman" w:hAnsi="Times New Roman" w:cs="Times New Roman"/>
          <w:sz w:val="28"/>
          <w:szCs w:val="28"/>
        </w:rPr>
      </w:pPr>
      <w:r w:rsidRPr="00D10CEE">
        <w:rPr>
          <w:rFonts w:ascii="Times New Roman" w:hAnsi="Times New Roman" w:cs="Times New Roman"/>
          <w:sz w:val="28"/>
          <w:szCs w:val="28"/>
        </w:rPr>
        <w:t>- отсутствие регистрации по месту жительства в Чеченской Республике.</w:t>
      </w:r>
    </w:p>
    <w:p w:rsidR="006473C7" w:rsidRPr="0070336D"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28" w:name="sub_280"/>
      <w:r w:rsidRPr="00847ECE">
        <w:rPr>
          <w:rFonts w:ascii="Times New Roman" w:hAnsi="Times New Roman" w:cs="Times New Roman"/>
          <w:b/>
          <w:bCs/>
          <w:sz w:val="28"/>
          <w:szCs w:val="28"/>
        </w:rPr>
        <w:t xml:space="preserve">Исчерпывающий перечень оснований для приостановления </w:t>
      </w:r>
      <w:r w:rsidRPr="00847ECE">
        <w:rPr>
          <w:rFonts w:ascii="Times New Roman" w:hAnsi="Times New Roman" w:cs="Times New Roman"/>
          <w:b/>
          <w:bCs/>
          <w:sz w:val="28"/>
          <w:szCs w:val="28"/>
        </w:rPr>
        <w:br/>
        <w:t>или отказа в предоставлении государственной услуги</w:t>
      </w:r>
    </w:p>
    <w:bookmarkEnd w:id="28"/>
    <w:p w:rsidR="006473C7" w:rsidRPr="00847ECE" w:rsidRDefault="006473C7" w:rsidP="006473C7">
      <w:pPr>
        <w:ind w:firstLine="720"/>
        <w:jc w:val="both"/>
        <w:rPr>
          <w:rFonts w:ascii="Times New Roman" w:hAnsi="Times New Roman" w:cs="Times New Roman"/>
          <w:sz w:val="28"/>
          <w:szCs w:val="28"/>
        </w:rPr>
      </w:pPr>
    </w:p>
    <w:p w:rsidR="006473C7" w:rsidRPr="0070336D" w:rsidRDefault="0001649D" w:rsidP="0001649D">
      <w:pPr>
        <w:ind w:firstLine="708"/>
        <w:jc w:val="both"/>
        <w:rPr>
          <w:rFonts w:ascii="Times New Roman" w:hAnsi="Times New Roman" w:cs="Times New Roman"/>
          <w:sz w:val="28"/>
          <w:szCs w:val="28"/>
        </w:rPr>
      </w:pPr>
      <w:bookmarkStart w:id="29" w:name="sub_81"/>
      <w:r>
        <w:rPr>
          <w:rFonts w:ascii="Times New Roman" w:hAnsi="Times New Roman" w:cs="Times New Roman"/>
          <w:sz w:val="28"/>
          <w:szCs w:val="28"/>
        </w:rPr>
        <w:t xml:space="preserve">23. </w:t>
      </w:r>
      <w:r w:rsidR="006473C7" w:rsidRPr="0070336D">
        <w:rPr>
          <w:rFonts w:ascii="Times New Roman" w:hAnsi="Times New Roman" w:cs="Times New Roman"/>
          <w:sz w:val="28"/>
          <w:szCs w:val="28"/>
        </w:rPr>
        <w:t xml:space="preserve">Основаниями для отказа в предоставлении государственной услуги </w:t>
      </w:r>
      <w:r w:rsidR="005524EF">
        <w:rPr>
          <w:rFonts w:ascii="Times New Roman" w:hAnsi="Times New Roman" w:cs="Times New Roman"/>
          <w:sz w:val="28"/>
          <w:szCs w:val="28"/>
        </w:rPr>
        <w:t>(Приложение 3 к административному р</w:t>
      </w:r>
      <w:r w:rsidR="006473C7">
        <w:rPr>
          <w:rFonts w:ascii="Times New Roman" w:hAnsi="Times New Roman" w:cs="Times New Roman"/>
          <w:sz w:val="28"/>
          <w:szCs w:val="28"/>
        </w:rPr>
        <w:t xml:space="preserve">егламенту) </w:t>
      </w:r>
      <w:r w:rsidR="006473C7" w:rsidRPr="0070336D">
        <w:rPr>
          <w:rFonts w:ascii="Times New Roman" w:hAnsi="Times New Roman" w:cs="Times New Roman"/>
          <w:sz w:val="28"/>
          <w:szCs w:val="28"/>
        </w:rPr>
        <w:t>являются:</w:t>
      </w:r>
    </w:p>
    <w:bookmarkEnd w:id="29"/>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xml:space="preserve">- отсутствие у заявителя права на получение </w:t>
      </w:r>
      <w:r>
        <w:rPr>
          <w:rFonts w:ascii="Times New Roman" w:hAnsi="Times New Roman" w:cs="Times New Roman"/>
          <w:sz w:val="28"/>
          <w:szCs w:val="28"/>
        </w:rPr>
        <w:t>государственной услуги</w:t>
      </w:r>
      <w:r w:rsidRPr="0070336D">
        <w:rPr>
          <w:rFonts w:ascii="Times New Roman" w:hAnsi="Times New Roman" w:cs="Times New Roman"/>
          <w:sz w:val="28"/>
          <w:szCs w:val="28"/>
        </w:rPr>
        <w:t xml:space="preserve"> в соответствии с действующим законодательством;</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предоставление заведомо недостоверных сведений.</w:t>
      </w:r>
    </w:p>
    <w:p w:rsidR="006473C7" w:rsidRPr="00D10CEE" w:rsidRDefault="0001649D" w:rsidP="0001649D">
      <w:pPr>
        <w:ind w:firstLine="708"/>
        <w:jc w:val="both"/>
        <w:rPr>
          <w:rFonts w:ascii="Times New Roman" w:hAnsi="Times New Roman" w:cs="Times New Roman"/>
          <w:sz w:val="28"/>
          <w:szCs w:val="28"/>
        </w:rPr>
      </w:pPr>
      <w:bookmarkStart w:id="30" w:name="sub_82"/>
      <w:r w:rsidRPr="00D10CEE">
        <w:rPr>
          <w:rFonts w:ascii="Times New Roman" w:hAnsi="Times New Roman" w:cs="Times New Roman"/>
          <w:sz w:val="28"/>
          <w:szCs w:val="28"/>
        </w:rPr>
        <w:t xml:space="preserve">24. </w:t>
      </w:r>
      <w:r w:rsidR="006473C7" w:rsidRPr="00D10CEE">
        <w:rPr>
          <w:rFonts w:ascii="Times New Roman" w:hAnsi="Times New Roman" w:cs="Times New Roman"/>
          <w:sz w:val="28"/>
          <w:szCs w:val="28"/>
        </w:rPr>
        <w:t>Основаниями для приостановления государственной услуги являются:</w:t>
      </w:r>
    </w:p>
    <w:p w:rsidR="006473C7" w:rsidRPr="001A26D0" w:rsidRDefault="006473C7" w:rsidP="006473C7">
      <w:pPr>
        <w:ind w:firstLine="720"/>
        <w:jc w:val="both"/>
        <w:rPr>
          <w:rFonts w:ascii="Times New Roman" w:hAnsi="Times New Roman" w:cs="Times New Roman"/>
          <w:color w:val="FF0000"/>
          <w:sz w:val="28"/>
          <w:szCs w:val="28"/>
        </w:rPr>
      </w:pPr>
      <w:r w:rsidRPr="00D10CEE">
        <w:rPr>
          <w:rFonts w:ascii="Times New Roman" w:hAnsi="Times New Roman" w:cs="Times New Roman"/>
          <w:sz w:val="28"/>
          <w:szCs w:val="28"/>
        </w:rPr>
        <w:t xml:space="preserve"> - истечение срока временной регистрации по месту пребывания.</w:t>
      </w:r>
    </w:p>
    <w:bookmarkEnd w:id="30"/>
    <w:p w:rsidR="006473C7" w:rsidRPr="0070336D" w:rsidRDefault="006473C7" w:rsidP="00244AAC">
      <w:pPr>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31" w:name="sub_290"/>
      <w:r w:rsidRPr="00847ECE">
        <w:rPr>
          <w:rFonts w:ascii="Times New Roman" w:hAnsi="Times New Roman" w:cs="Times New Roman"/>
          <w:b/>
          <w:bCs/>
          <w:sz w:val="28"/>
          <w:szCs w:val="28"/>
        </w:rPr>
        <w:t xml:space="preserve">Порядок, размер и основания взимания государственной пошлины </w:t>
      </w:r>
      <w:r w:rsidRPr="00847ECE">
        <w:rPr>
          <w:rFonts w:ascii="Times New Roman" w:hAnsi="Times New Roman" w:cs="Times New Roman"/>
          <w:b/>
          <w:bCs/>
          <w:sz w:val="28"/>
          <w:szCs w:val="28"/>
        </w:rPr>
        <w:br/>
        <w:t>или иной платы, взимаемой за предоставление государственной услуги</w:t>
      </w:r>
    </w:p>
    <w:p w:rsidR="006473C7" w:rsidRDefault="0001649D" w:rsidP="0001649D">
      <w:pPr>
        <w:ind w:firstLine="708"/>
        <w:jc w:val="both"/>
        <w:rPr>
          <w:rFonts w:ascii="Times New Roman" w:hAnsi="Times New Roman" w:cs="Times New Roman"/>
          <w:sz w:val="28"/>
          <w:szCs w:val="28"/>
        </w:rPr>
      </w:pPr>
      <w:bookmarkStart w:id="32" w:name="sub_91"/>
      <w:bookmarkEnd w:id="31"/>
      <w:r>
        <w:rPr>
          <w:rFonts w:ascii="Times New Roman" w:hAnsi="Times New Roman" w:cs="Times New Roman"/>
          <w:sz w:val="28"/>
          <w:szCs w:val="28"/>
        </w:rPr>
        <w:t xml:space="preserve">25. </w:t>
      </w:r>
      <w:r w:rsidR="006473C7" w:rsidRPr="0070336D">
        <w:rPr>
          <w:rFonts w:ascii="Times New Roman" w:hAnsi="Times New Roman" w:cs="Times New Roman"/>
          <w:sz w:val="28"/>
          <w:szCs w:val="28"/>
        </w:rPr>
        <w:t>Предоставление государственной услуги является бесплатным для заявителей.</w:t>
      </w:r>
    </w:p>
    <w:p w:rsidR="00F34765" w:rsidRPr="0070336D" w:rsidRDefault="00F34765"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33" w:name="sub_2110"/>
      <w:bookmarkEnd w:id="32"/>
      <w:r w:rsidRPr="00847ECE">
        <w:rPr>
          <w:rFonts w:ascii="Times New Roman" w:hAnsi="Times New Roman" w:cs="Times New Roman"/>
          <w:b/>
          <w:bCs/>
          <w:sz w:val="28"/>
          <w:szCs w:val="28"/>
        </w:rPr>
        <w:t xml:space="preserve">Максимальный срок ожидания в очереди при подаче запроса </w:t>
      </w:r>
      <w:r w:rsidRPr="00847ECE">
        <w:rPr>
          <w:rFonts w:ascii="Times New Roman" w:hAnsi="Times New Roman" w:cs="Times New Roman"/>
          <w:b/>
          <w:bCs/>
          <w:sz w:val="28"/>
          <w:szCs w:val="28"/>
        </w:rPr>
        <w:br/>
        <w:t xml:space="preserve">о предоставлении государственной услуги и при получении </w:t>
      </w:r>
      <w:r w:rsidRPr="00847ECE">
        <w:rPr>
          <w:rFonts w:ascii="Times New Roman" w:hAnsi="Times New Roman" w:cs="Times New Roman"/>
          <w:b/>
          <w:bCs/>
          <w:sz w:val="28"/>
          <w:szCs w:val="28"/>
        </w:rPr>
        <w:br/>
        <w:t>результата предоставления государственной услуги</w:t>
      </w:r>
    </w:p>
    <w:bookmarkEnd w:id="33"/>
    <w:p w:rsidR="006473C7" w:rsidRPr="0070336D" w:rsidRDefault="006473C7" w:rsidP="006473C7">
      <w:pPr>
        <w:ind w:firstLine="720"/>
        <w:jc w:val="both"/>
        <w:rPr>
          <w:rFonts w:ascii="Times New Roman" w:hAnsi="Times New Roman" w:cs="Times New Roman"/>
          <w:sz w:val="28"/>
          <w:szCs w:val="28"/>
        </w:rPr>
      </w:pPr>
    </w:p>
    <w:p w:rsidR="006473C7" w:rsidRPr="00353DF0" w:rsidRDefault="0001649D" w:rsidP="0001649D">
      <w:pPr>
        <w:ind w:firstLine="708"/>
        <w:jc w:val="both"/>
        <w:rPr>
          <w:rFonts w:ascii="Times New Roman" w:hAnsi="Times New Roman" w:cs="Times New Roman"/>
          <w:sz w:val="28"/>
          <w:szCs w:val="28"/>
        </w:rPr>
      </w:pPr>
      <w:bookmarkStart w:id="34" w:name="sub_101"/>
      <w:r>
        <w:rPr>
          <w:rFonts w:ascii="Times New Roman" w:hAnsi="Times New Roman" w:cs="Times New Roman"/>
          <w:sz w:val="28"/>
          <w:szCs w:val="28"/>
        </w:rPr>
        <w:t xml:space="preserve">26. </w:t>
      </w:r>
      <w:r w:rsidR="006473C7" w:rsidRPr="00353DF0">
        <w:rPr>
          <w:rFonts w:ascii="Times New Roman" w:hAnsi="Times New Roman" w:cs="Times New Roman"/>
          <w:sz w:val="28"/>
          <w:szCs w:val="28"/>
        </w:rPr>
        <w:t xml:space="preserve">Время ожидания в очереди на прием к специалисту, должностному лицу при подаче запроса о предоставлении государственной услуги или для получения консультации не </w:t>
      </w:r>
      <w:r w:rsidR="0078105D">
        <w:rPr>
          <w:rFonts w:ascii="Times New Roman" w:hAnsi="Times New Roman" w:cs="Times New Roman"/>
          <w:sz w:val="28"/>
          <w:szCs w:val="28"/>
        </w:rPr>
        <w:t>должно превышать 15</w:t>
      </w:r>
      <w:r w:rsidR="006473C7" w:rsidRPr="00353DF0">
        <w:rPr>
          <w:rFonts w:ascii="Times New Roman" w:hAnsi="Times New Roman" w:cs="Times New Roman"/>
          <w:sz w:val="28"/>
          <w:szCs w:val="28"/>
        </w:rPr>
        <w:t xml:space="preserve"> минут.</w:t>
      </w:r>
    </w:p>
    <w:p w:rsidR="006473C7" w:rsidRPr="00F536B7" w:rsidRDefault="0001649D" w:rsidP="00AC323C">
      <w:pPr>
        <w:ind w:firstLine="708"/>
        <w:rPr>
          <w:rFonts w:ascii="Times New Roman" w:hAnsi="Times New Roman" w:cs="Times New Roman"/>
          <w:sz w:val="28"/>
          <w:szCs w:val="28"/>
        </w:rPr>
      </w:pPr>
      <w:bookmarkStart w:id="35" w:name="sub_102"/>
      <w:bookmarkEnd w:id="34"/>
      <w:r w:rsidRPr="00F536B7">
        <w:rPr>
          <w:rFonts w:ascii="Times New Roman" w:hAnsi="Times New Roman" w:cs="Times New Roman"/>
          <w:sz w:val="28"/>
          <w:szCs w:val="28"/>
        </w:rPr>
        <w:t xml:space="preserve">27. </w:t>
      </w:r>
      <w:r w:rsidR="006473C7" w:rsidRPr="00F536B7">
        <w:rPr>
          <w:rFonts w:ascii="Times New Roman" w:hAnsi="Times New Roman" w:cs="Times New Roman"/>
          <w:sz w:val="28"/>
          <w:szCs w:val="28"/>
        </w:rPr>
        <w:t>Письменный ответ, содержащий результаты рассмотрения обращения (жалобы) нап</w:t>
      </w:r>
      <w:r w:rsidR="0078105D" w:rsidRPr="00F536B7">
        <w:rPr>
          <w:rFonts w:ascii="Times New Roman" w:hAnsi="Times New Roman" w:cs="Times New Roman"/>
          <w:sz w:val="28"/>
          <w:szCs w:val="28"/>
        </w:rPr>
        <w:t>равляется заявителю в течение 5</w:t>
      </w:r>
      <w:r w:rsidR="006473C7" w:rsidRPr="00F536B7">
        <w:rPr>
          <w:rFonts w:ascii="Times New Roman" w:hAnsi="Times New Roman" w:cs="Times New Roman"/>
          <w:sz w:val="28"/>
          <w:szCs w:val="28"/>
        </w:rPr>
        <w:t xml:space="preserve"> дней с даты регистрации письменного обращения (жалобы).</w:t>
      </w:r>
    </w:p>
    <w:p w:rsidR="006473C7" w:rsidRPr="00353DF0" w:rsidRDefault="0001649D" w:rsidP="0001649D">
      <w:pPr>
        <w:ind w:firstLine="708"/>
        <w:jc w:val="both"/>
        <w:rPr>
          <w:rFonts w:ascii="Times New Roman" w:hAnsi="Times New Roman" w:cs="Times New Roman"/>
          <w:sz w:val="28"/>
          <w:szCs w:val="28"/>
        </w:rPr>
      </w:pPr>
      <w:bookmarkStart w:id="36" w:name="sub_103"/>
      <w:bookmarkEnd w:id="35"/>
      <w:r>
        <w:rPr>
          <w:rFonts w:ascii="Times New Roman" w:hAnsi="Times New Roman" w:cs="Times New Roman"/>
          <w:sz w:val="28"/>
          <w:szCs w:val="28"/>
        </w:rPr>
        <w:t xml:space="preserve">28. </w:t>
      </w:r>
      <w:r w:rsidR="006473C7" w:rsidRPr="00353DF0">
        <w:rPr>
          <w:rFonts w:ascii="Times New Roman" w:hAnsi="Times New Roman" w:cs="Times New Roman"/>
          <w:sz w:val="28"/>
          <w:szCs w:val="28"/>
        </w:rPr>
        <w:t>Ответ на обращение через Интернет- приемную размещается в режиме вопросов-ответов в течение 30 дней.</w:t>
      </w:r>
    </w:p>
    <w:p w:rsidR="006473C7" w:rsidRPr="00353DF0" w:rsidRDefault="0001649D" w:rsidP="0001649D">
      <w:pPr>
        <w:ind w:firstLine="708"/>
        <w:jc w:val="both"/>
        <w:rPr>
          <w:rFonts w:ascii="Times New Roman" w:hAnsi="Times New Roman" w:cs="Times New Roman"/>
          <w:sz w:val="28"/>
          <w:szCs w:val="28"/>
        </w:rPr>
      </w:pPr>
      <w:bookmarkStart w:id="37" w:name="sub_104"/>
      <w:bookmarkEnd w:id="36"/>
      <w:r>
        <w:rPr>
          <w:rFonts w:ascii="Times New Roman" w:hAnsi="Times New Roman" w:cs="Times New Roman"/>
          <w:sz w:val="28"/>
          <w:szCs w:val="28"/>
        </w:rPr>
        <w:t xml:space="preserve">29. </w:t>
      </w:r>
      <w:r w:rsidR="006473C7" w:rsidRPr="00353DF0">
        <w:rPr>
          <w:rFonts w:ascii="Times New Roman" w:hAnsi="Times New Roman" w:cs="Times New Roman"/>
          <w:sz w:val="28"/>
          <w:szCs w:val="28"/>
        </w:rPr>
        <w:t xml:space="preserve">Если подготовка ответа в течение 30 дней не возможна, поскольку требуется дополнительное консультирование, направление запросов в сторонние организации, по решению руководителя органа, участвующего в </w:t>
      </w:r>
      <w:r w:rsidR="006473C7" w:rsidRPr="00353DF0">
        <w:rPr>
          <w:rFonts w:ascii="Times New Roman" w:hAnsi="Times New Roman" w:cs="Times New Roman"/>
          <w:sz w:val="28"/>
          <w:szCs w:val="28"/>
        </w:rPr>
        <w:lastRenderedPageBreak/>
        <w:t>исполнении государственной услуги, на рассмотрении которого находится обращение, срок рассмотрения обращения может быть продлен, но не более чем на 30 дней со дня истечения первичного срока. Заявителю направляется промежуточный ответ с описанием действий, совершаемых по его обращению.</w:t>
      </w:r>
    </w:p>
    <w:bookmarkEnd w:id="37"/>
    <w:p w:rsidR="006473C7" w:rsidRPr="00353DF0"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38" w:name="sub_2211"/>
      <w:r w:rsidRPr="00847ECE">
        <w:rPr>
          <w:rFonts w:ascii="Times New Roman" w:hAnsi="Times New Roman" w:cs="Times New Roman"/>
          <w:b/>
          <w:bCs/>
          <w:sz w:val="28"/>
          <w:szCs w:val="28"/>
        </w:rPr>
        <w:t xml:space="preserve">Срок и порядок регистрации запроса заявителя о предоставлении </w:t>
      </w:r>
      <w:r w:rsidRPr="00847ECE">
        <w:rPr>
          <w:rFonts w:ascii="Times New Roman" w:hAnsi="Times New Roman" w:cs="Times New Roman"/>
          <w:b/>
          <w:bCs/>
          <w:sz w:val="28"/>
          <w:szCs w:val="28"/>
        </w:rPr>
        <w:br/>
        <w:t>государственной услуги, в том числе в электронной форме</w:t>
      </w:r>
    </w:p>
    <w:bookmarkEnd w:id="38"/>
    <w:p w:rsidR="006473C7" w:rsidRPr="00353DF0" w:rsidRDefault="006473C7" w:rsidP="006473C7">
      <w:pPr>
        <w:ind w:firstLine="720"/>
        <w:jc w:val="both"/>
        <w:rPr>
          <w:rFonts w:ascii="Times New Roman" w:hAnsi="Times New Roman" w:cs="Times New Roman"/>
          <w:sz w:val="28"/>
          <w:szCs w:val="28"/>
        </w:rPr>
      </w:pPr>
    </w:p>
    <w:p w:rsidR="006473C7" w:rsidRPr="00353DF0" w:rsidRDefault="0001649D" w:rsidP="0001649D">
      <w:pPr>
        <w:ind w:firstLine="708"/>
        <w:jc w:val="both"/>
        <w:rPr>
          <w:rFonts w:ascii="Times New Roman" w:hAnsi="Times New Roman" w:cs="Times New Roman"/>
          <w:sz w:val="28"/>
          <w:szCs w:val="28"/>
        </w:rPr>
      </w:pPr>
      <w:bookmarkStart w:id="39" w:name="sub_111"/>
      <w:r>
        <w:rPr>
          <w:rFonts w:ascii="Times New Roman" w:hAnsi="Times New Roman" w:cs="Times New Roman"/>
          <w:sz w:val="28"/>
          <w:szCs w:val="28"/>
        </w:rPr>
        <w:t xml:space="preserve">30. </w:t>
      </w:r>
      <w:r w:rsidR="006473C7" w:rsidRPr="00353DF0">
        <w:rPr>
          <w:rFonts w:ascii="Times New Roman" w:hAnsi="Times New Roman" w:cs="Times New Roman"/>
          <w:sz w:val="28"/>
          <w:szCs w:val="28"/>
        </w:rPr>
        <w:t xml:space="preserve">Продолжительность приема у специалиста при подаче и рассмотрении документов не должна превышать более 25 минут. При направлении запроса в электронном виде через </w:t>
      </w:r>
      <w:r w:rsidR="006473C7">
        <w:rPr>
          <w:rFonts w:ascii="Times New Roman" w:hAnsi="Times New Roman" w:cs="Times New Roman"/>
          <w:sz w:val="28"/>
          <w:szCs w:val="28"/>
        </w:rPr>
        <w:t xml:space="preserve">Региональный портал </w:t>
      </w:r>
      <w:r w:rsidR="006473C7" w:rsidRPr="00353DF0">
        <w:rPr>
          <w:rFonts w:ascii="Times New Roman" w:hAnsi="Times New Roman" w:cs="Times New Roman"/>
          <w:sz w:val="28"/>
          <w:szCs w:val="28"/>
        </w:rPr>
        <w:t>поступивший запрос заявителя о предоставлении услуги регистрируется в течение 20 минут.</w:t>
      </w:r>
    </w:p>
    <w:p w:rsidR="006473C7" w:rsidRPr="0070336D" w:rsidRDefault="0001649D" w:rsidP="0001649D">
      <w:pPr>
        <w:ind w:firstLine="708"/>
        <w:jc w:val="both"/>
        <w:rPr>
          <w:rFonts w:ascii="Times New Roman" w:hAnsi="Times New Roman" w:cs="Times New Roman"/>
          <w:sz w:val="28"/>
          <w:szCs w:val="28"/>
        </w:rPr>
      </w:pPr>
      <w:bookmarkStart w:id="40" w:name="sub_112"/>
      <w:bookmarkEnd w:id="39"/>
      <w:r>
        <w:rPr>
          <w:rFonts w:ascii="Times New Roman" w:hAnsi="Times New Roman" w:cs="Times New Roman"/>
          <w:sz w:val="28"/>
          <w:szCs w:val="28"/>
        </w:rPr>
        <w:t xml:space="preserve">31. </w:t>
      </w:r>
      <w:r w:rsidR="006473C7" w:rsidRPr="00353DF0">
        <w:rPr>
          <w:rFonts w:ascii="Times New Roman" w:hAnsi="Times New Roman" w:cs="Times New Roman"/>
          <w:sz w:val="28"/>
          <w:szCs w:val="28"/>
        </w:rPr>
        <w:t>Запрос заявителя регистрируется в порядке делопроизводства.</w:t>
      </w:r>
    </w:p>
    <w:bookmarkEnd w:id="40"/>
    <w:p w:rsidR="006473C7" w:rsidRPr="0070336D" w:rsidRDefault="006473C7" w:rsidP="006473C7">
      <w:pPr>
        <w:ind w:firstLine="720"/>
        <w:jc w:val="both"/>
        <w:rPr>
          <w:rFonts w:ascii="Times New Roman" w:hAnsi="Times New Roman" w:cs="Times New Roman"/>
          <w:sz w:val="28"/>
          <w:szCs w:val="28"/>
        </w:rPr>
      </w:pPr>
    </w:p>
    <w:p w:rsidR="006473C7" w:rsidRPr="00847ECE" w:rsidRDefault="006473C7" w:rsidP="006473C7">
      <w:pPr>
        <w:spacing w:before="108" w:after="108"/>
        <w:jc w:val="center"/>
        <w:rPr>
          <w:rFonts w:ascii="Times New Roman" w:hAnsi="Times New Roman" w:cs="Times New Roman"/>
          <w:b/>
          <w:bCs/>
          <w:sz w:val="28"/>
          <w:szCs w:val="28"/>
        </w:rPr>
      </w:pPr>
      <w:bookmarkStart w:id="41" w:name="sub_212"/>
      <w:r w:rsidRPr="00847ECE">
        <w:rPr>
          <w:rFonts w:ascii="Times New Roman" w:hAnsi="Times New Roman" w:cs="Times New Roman"/>
          <w:b/>
          <w:bCs/>
          <w:sz w:val="28"/>
          <w:szCs w:val="28"/>
        </w:rPr>
        <w:t xml:space="preserve">Требования к помещениям, в которых предоставляется </w:t>
      </w:r>
      <w:r w:rsidRPr="00847ECE">
        <w:rPr>
          <w:rFonts w:ascii="Times New Roman" w:hAnsi="Times New Roman" w:cs="Times New Roman"/>
          <w:b/>
          <w:bCs/>
          <w:sz w:val="28"/>
          <w:szCs w:val="28"/>
        </w:rPr>
        <w:br/>
        <w:t xml:space="preserve">государственная услуга, к месту ожидания и приема заявителей, </w:t>
      </w:r>
      <w:r w:rsidRPr="00847ECE">
        <w:rPr>
          <w:rFonts w:ascii="Times New Roman" w:hAnsi="Times New Roman" w:cs="Times New Roman"/>
          <w:b/>
          <w:bCs/>
          <w:sz w:val="28"/>
          <w:szCs w:val="28"/>
        </w:rPr>
        <w:br/>
        <w:t xml:space="preserve">размещению и оформлению визуальной, текстовой </w:t>
      </w:r>
      <w:r w:rsidRPr="00847ECE">
        <w:rPr>
          <w:rFonts w:ascii="Times New Roman" w:hAnsi="Times New Roman" w:cs="Times New Roman"/>
          <w:b/>
          <w:bCs/>
          <w:sz w:val="28"/>
          <w:szCs w:val="28"/>
        </w:rPr>
        <w:br/>
        <w:t>информации о порядке предоставления услуги</w:t>
      </w:r>
    </w:p>
    <w:bookmarkEnd w:id="41"/>
    <w:p w:rsidR="006473C7" w:rsidRPr="0070336D" w:rsidRDefault="006473C7" w:rsidP="006473C7">
      <w:pPr>
        <w:ind w:firstLine="720"/>
        <w:jc w:val="both"/>
        <w:rPr>
          <w:rFonts w:ascii="Times New Roman" w:hAnsi="Times New Roman" w:cs="Times New Roman"/>
          <w:sz w:val="28"/>
          <w:szCs w:val="28"/>
        </w:rPr>
      </w:pPr>
    </w:p>
    <w:p w:rsidR="006473C7" w:rsidRPr="0070336D" w:rsidRDefault="0001649D" w:rsidP="0001649D">
      <w:pPr>
        <w:ind w:firstLine="708"/>
        <w:jc w:val="both"/>
        <w:rPr>
          <w:rFonts w:ascii="Times New Roman" w:hAnsi="Times New Roman" w:cs="Times New Roman"/>
          <w:sz w:val="28"/>
          <w:szCs w:val="28"/>
        </w:rPr>
      </w:pPr>
      <w:bookmarkStart w:id="42" w:name="sub_122"/>
      <w:r>
        <w:rPr>
          <w:rFonts w:ascii="Times New Roman" w:hAnsi="Times New Roman" w:cs="Times New Roman"/>
          <w:sz w:val="28"/>
          <w:szCs w:val="28"/>
        </w:rPr>
        <w:t xml:space="preserve">32. </w:t>
      </w:r>
      <w:r w:rsidR="006473C7" w:rsidRPr="00B0484E">
        <w:rPr>
          <w:rFonts w:ascii="Times New Roman" w:hAnsi="Times New Roman" w:cs="Times New Roman"/>
          <w:sz w:val="28"/>
          <w:szCs w:val="28"/>
        </w:rPr>
        <w:t>На территории, прилегающей к зданию (строению), в котором осуществляется прием от граждан документов, необходимых для предоставления государственной услуги, оборудуются места для парковки автотранспортных средств. Доступ граждан к парковочным местам является бесплатным.</w:t>
      </w:r>
    </w:p>
    <w:p w:rsidR="007C6851" w:rsidRDefault="0001649D" w:rsidP="0001649D">
      <w:pPr>
        <w:ind w:firstLine="708"/>
        <w:jc w:val="both"/>
        <w:rPr>
          <w:rFonts w:ascii="Times New Roman" w:hAnsi="Times New Roman" w:cs="Times New Roman"/>
          <w:sz w:val="28"/>
          <w:szCs w:val="28"/>
        </w:rPr>
      </w:pPr>
      <w:bookmarkStart w:id="43" w:name="sub_1218"/>
      <w:bookmarkEnd w:id="42"/>
      <w:r>
        <w:rPr>
          <w:rFonts w:ascii="Times New Roman" w:hAnsi="Times New Roman" w:cs="Times New Roman"/>
          <w:sz w:val="28"/>
          <w:szCs w:val="28"/>
        </w:rPr>
        <w:t xml:space="preserve">33. </w:t>
      </w:r>
      <w:r w:rsidR="00244AAC" w:rsidRPr="00AD2A1D">
        <w:rPr>
          <w:rFonts w:ascii="Times New Roman" w:hAnsi="Times New Roman" w:cs="Times New Roman"/>
          <w:sz w:val="28"/>
          <w:szCs w:val="28"/>
        </w:rPr>
        <w:t>Информация о графике (режиме) работы органа социальной защиты размещается при входе в здание, в котором оно осуществляет свою деятельность, на видном месте.</w:t>
      </w:r>
      <w:bookmarkStart w:id="44" w:name="sub_123"/>
    </w:p>
    <w:p w:rsidR="005E21CF" w:rsidRPr="002419D5" w:rsidRDefault="0001649D" w:rsidP="005E21CF">
      <w:pPr>
        <w:pStyle w:val="a4"/>
        <w:ind w:firstLine="708"/>
        <w:rPr>
          <w:szCs w:val="28"/>
        </w:rPr>
      </w:pPr>
      <w:r w:rsidRPr="002419D5">
        <w:rPr>
          <w:szCs w:val="28"/>
        </w:rPr>
        <w:t>34.</w:t>
      </w:r>
      <w:r w:rsidR="005E21CF" w:rsidRPr="002419D5">
        <w:rPr>
          <w:szCs w:val="28"/>
        </w:rPr>
        <w:t>Органами социальной защиты обеспечивается создание инвалидам следующих условий доступности в помещение органа социальной защиты, в котором предоставляется услуга, в соответствии с требованиями, установленными законодательными и иными актами:</w:t>
      </w:r>
    </w:p>
    <w:p w:rsidR="005E21CF" w:rsidRPr="002419D5" w:rsidRDefault="005E21CF" w:rsidP="005E21CF">
      <w:pPr>
        <w:pStyle w:val="a4"/>
        <w:ind w:firstLine="708"/>
        <w:rPr>
          <w:szCs w:val="28"/>
        </w:rPr>
      </w:pPr>
      <w:r w:rsidRPr="002419D5">
        <w:rPr>
          <w:szCs w:val="28"/>
        </w:rPr>
        <w:t>возможность беспрепятственного входа в помещение органа социальной защиты и выхода из него;</w:t>
      </w:r>
    </w:p>
    <w:p w:rsidR="005E21CF" w:rsidRPr="002419D5" w:rsidRDefault="005E21CF" w:rsidP="005E21CF">
      <w:pPr>
        <w:ind w:firstLine="708"/>
        <w:jc w:val="both"/>
        <w:rPr>
          <w:rFonts w:ascii="Times New Roman" w:hAnsi="Times New Roman" w:cs="Times New Roman"/>
          <w:sz w:val="28"/>
          <w:szCs w:val="28"/>
        </w:rPr>
      </w:pPr>
      <w:r w:rsidRPr="002419D5">
        <w:rPr>
          <w:rFonts w:ascii="Times New Roman" w:hAnsi="Times New Roman" w:cs="Times New Roman"/>
          <w:sz w:val="28"/>
          <w:szCs w:val="28"/>
        </w:rPr>
        <w:t>возможность самостоятельного передвижения по территории органа социальной защиты в целях доступа к месту предоставления услуги, в том числе с помощью работников органа социальной защиты, предоставляющих услуги, ассистивных и вспомогательных технологий, а также сменной кресла-коляски;</w:t>
      </w:r>
    </w:p>
    <w:p w:rsidR="005E21CF" w:rsidRPr="002419D5" w:rsidRDefault="005E21CF" w:rsidP="005E21CF">
      <w:pPr>
        <w:ind w:firstLine="708"/>
        <w:jc w:val="both"/>
        <w:rPr>
          <w:rFonts w:ascii="Times New Roman" w:hAnsi="Times New Roman" w:cs="Times New Roman"/>
          <w:sz w:val="28"/>
          <w:szCs w:val="28"/>
        </w:rPr>
      </w:pPr>
      <w:r w:rsidRPr="002419D5">
        <w:rPr>
          <w:rFonts w:ascii="Times New Roman" w:hAnsi="Times New Roman" w:cs="Times New Roman"/>
          <w:sz w:val="28"/>
          <w:szCs w:val="28"/>
        </w:rPr>
        <w:t xml:space="preserve">возможность посадки в транспортное средство и высадки из него перед входом в орган социальной защиты, в том числе с использованием кресла-коляски и, при необходимости, с помощью работников органа социальной защиты; </w:t>
      </w:r>
    </w:p>
    <w:p w:rsidR="005E21CF" w:rsidRPr="002419D5" w:rsidRDefault="005E21CF" w:rsidP="005E21CF">
      <w:pPr>
        <w:ind w:firstLine="708"/>
        <w:jc w:val="both"/>
        <w:rPr>
          <w:rFonts w:ascii="Times New Roman" w:hAnsi="Times New Roman" w:cs="Times New Roman"/>
          <w:sz w:val="28"/>
          <w:szCs w:val="28"/>
        </w:rPr>
      </w:pPr>
      <w:r w:rsidRPr="002419D5">
        <w:rPr>
          <w:rFonts w:ascii="Times New Roman" w:hAnsi="Times New Roman" w:cs="Times New Roman"/>
          <w:sz w:val="28"/>
          <w:szCs w:val="28"/>
        </w:rPr>
        <w:t>сопровождение инвалидов, имеющих стойкие нарушения функции зрения и самостоятельного передвижения по территории органа социальной защиты;</w:t>
      </w:r>
    </w:p>
    <w:p w:rsidR="005E21CF" w:rsidRPr="002419D5" w:rsidRDefault="005E21CF" w:rsidP="005E21CF">
      <w:pPr>
        <w:ind w:firstLine="708"/>
        <w:jc w:val="both"/>
        <w:rPr>
          <w:rFonts w:ascii="Times New Roman" w:hAnsi="Times New Roman" w:cs="Times New Roman"/>
          <w:sz w:val="28"/>
          <w:szCs w:val="28"/>
        </w:rPr>
      </w:pPr>
      <w:r w:rsidRPr="002419D5">
        <w:rPr>
          <w:rFonts w:ascii="Times New Roman" w:hAnsi="Times New Roman" w:cs="Times New Roman"/>
          <w:sz w:val="28"/>
          <w:szCs w:val="28"/>
        </w:rPr>
        <w:t xml:space="preserve">содействие инвалиду при входе в орган социальной защиты и выходе из </w:t>
      </w:r>
      <w:r w:rsidRPr="002419D5">
        <w:rPr>
          <w:rFonts w:ascii="Times New Roman" w:hAnsi="Times New Roman" w:cs="Times New Roman"/>
          <w:sz w:val="28"/>
          <w:szCs w:val="28"/>
        </w:rPr>
        <w:lastRenderedPageBreak/>
        <w:t>него, информирование инвалида о доступных маршрутах общественного транспорта;</w:t>
      </w:r>
    </w:p>
    <w:p w:rsidR="005E21CF" w:rsidRPr="002419D5" w:rsidRDefault="005E21CF" w:rsidP="005E21CF">
      <w:pPr>
        <w:ind w:firstLine="708"/>
        <w:jc w:val="both"/>
        <w:rPr>
          <w:rFonts w:ascii="Times New Roman" w:hAnsi="Times New Roman" w:cs="Times New Roman"/>
          <w:sz w:val="28"/>
          <w:szCs w:val="28"/>
        </w:rPr>
      </w:pPr>
      <w:r w:rsidRPr="002419D5">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в помещение органа социальной защиты, в котором предоставляются услуга,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5E21CF" w:rsidRPr="002419D5" w:rsidRDefault="005E21CF" w:rsidP="005E21CF">
      <w:pPr>
        <w:ind w:firstLine="708"/>
        <w:jc w:val="both"/>
        <w:rPr>
          <w:rFonts w:ascii="Times New Roman" w:hAnsi="Times New Roman" w:cs="Times New Roman"/>
          <w:sz w:val="28"/>
          <w:szCs w:val="28"/>
        </w:rPr>
      </w:pPr>
      <w:r w:rsidRPr="002419D5">
        <w:rPr>
          <w:rFonts w:ascii="Times New Roman" w:hAnsi="Times New Roman" w:cs="Times New Roman"/>
          <w:sz w:val="28"/>
          <w:szCs w:val="28"/>
        </w:rPr>
        <w:t>обеспечение допуска в орган социальной защиты,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№386н.</w:t>
      </w:r>
    </w:p>
    <w:p w:rsidR="005E21CF" w:rsidRPr="002419D5" w:rsidRDefault="005E21CF" w:rsidP="005E21CF">
      <w:pPr>
        <w:pStyle w:val="a4"/>
        <w:ind w:firstLine="708"/>
        <w:rPr>
          <w:szCs w:val="28"/>
        </w:rPr>
      </w:pPr>
      <w:r w:rsidRPr="002419D5">
        <w:rPr>
          <w:szCs w:val="28"/>
        </w:rPr>
        <w:t>Руководителем органа социальной защиты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bookmarkStart w:id="45" w:name="sub_1051"/>
    </w:p>
    <w:p w:rsidR="005E21CF" w:rsidRPr="002419D5" w:rsidRDefault="005E21CF" w:rsidP="005E21CF">
      <w:pPr>
        <w:pStyle w:val="a4"/>
        <w:ind w:firstLine="708"/>
        <w:rPr>
          <w:szCs w:val="28"/>
        </w:rPr>
      </w:pPr>
      <w:r w:rsidRPr="002419D5">
        <w:rPr>
          <w:szCs w:val="28"/>
        </w:rPr>
        <w:t>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bookmarkStart w:id="46" w:name="sub_1052"/>
      <w:bookmarkEnd w:id="45"/>
    </w:p>
    <w:p w:rsidR="005E21CF" w:rsidRPr="002419D5" w:rsidRDefault="005E21CF" w:rsidP="005E21CF">
      <w:pPr>
        <w:pStyle w:val="a4"/>
        <w:ind w:firstLine="708"/>
        <w:rPr>
          <w:szCs w:val="28"/>
        </w:rPr>
      </w:pPr>
      <w:r w:rsidRPr="002419D5">
        <w:rPr>
          <w:szCs w:val="28"/>
        </w:rPr>
        <w:t>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bookmarkStart w:id="47" w:name="sub_1053"/>
      <w:bookmarkEnd w:id="46"/>
    </w:p>
    <w:p w:rsidR="005E21CF" w:rsidRPr="002419D5" w:rsidRDefault="005E21CF" w:rsidP="005E21CF">
      <w:pPr>
        <w:pStyle w:val="a4"/>
        <w:ind w:firstLine="708"/>
        <w:rPr>
          <w:szCs w:val="28"/>
        </w:rPr>
      </w:pPr>
      <w:r w:rsidRPr="002419D5">
        <w:rPr>
          <w:szCs w:val="28"/>
        </w:rPr>
        <w:t>оказание работниками органа социальной защиты населения иной необходимой инвалидам помощи в преодолении барьеров, мешающих получению ими услуг наравне с другими лицами;</w:t>
      </w:r>
    </w:p>
    <w:bookmarkEnd w:id="47"/>
    <w:p w:rsidR="00244AAC" w:rsidRPr="00AD2A1D" w:rsidRDefault="005E21CF" w:rsidP="005E21CF">
      <w:pPr>
        <w:ind w:firstLine="708"/>
        <w:jc w:val="both"/>
        <w:rPr>
          <w:rFonts w:ascii="Times New Roman" w:hAnsi="Times New Roman" w:cs="Times New Roman"/>
          <w:sz w:val="28"/>
          <w:szCs w:val="28"/>
        </w:rPr>
      </w:pPr>
      <w:r w:rsidRPr="002419D5">
        <w:rPr>
          <w:rFonts w:ascii="Times New Roman" w:hAnsi="Times New Roman" w:cs="Times New Roman"/>
          <w:sz w:val="28"/>
          <w:szCs w:val="28"/>
        </w:rPr>
        <w:t>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на приеме документов.</w:t>
      </w:r>
      <w:bookmarkEnd w:id="44"/>
    </w:p>
    <w:p w:rsidR="00244AAC" w:rsidRPr="00AD2A1D" w:rsidRDefault="0001649D" w:rsidP="0001649D">
      <w:pPr>
        <w:ind w:firstLine="708"/>
        <w:jc w:val="both"/>
        <w:rPr>
          <w:rFonts w:ascii="Times New Roman" w:hAnsi="Times New Roman" w:cs="Times New Roman"/>
          <w:sz w:val="28"/>
          <w:szCs w:val="28"/>
        </w:rPr>
      </w:pPr>
      <w:bookmarkStart w:id="48" w:name="sub_1033"/>
      <w:r>
        <w:rPr>
          <w:rFonts w:ascii="Times New Roman" w:hAnsi="Times New Roman" w:cs="Times New Roman"/>
          <w:sz w:val="28"/>
          <w:szCs w:val="28"/>
        </w:rPr>
        <w:t xml:space="preserve">35. </w:t>
      </w:r>
      <w:r w:rsidR="00244AAC" w:rsidRPr="00AD2A1D">
        <w:rPr>
          <w:rFonts w:ascii="Times New Roman" w:hAnsi="Times New Roman" w:cs="Times New Roman"/>
          <w:sz w:val="28"/>
          <w:szCs w:val="28"/>
        </w:rPr>
        <w:t>Прием документов в органе социальной защиты осуществляется в специально оборудованных помещениях или отведенных для этого кабинетах.</w:t>
      </w:r>
    </w:p>
    <w:p w:rsidR="00244AAC" w:rsidRPr="00AD2A1D" w:rsidRDefault="0001649D" w:rsidP="0001649D">
      <w:pPr>
        <w:ind w:firstLine="708"/>
        <w:jc w:val="both"/>
        <w:rPr>
          <w:rFonts w:ascii="Times New Roman" w:hAnsi="Times New Roman" w:cs="Times New Roman"/>
          <w:sz w:val="28"/>
          <w:szCs w:val="28"/>
        </w:rPr>
      </w:pPr>
      <w:bookmarkStart w:id="49" w:name="sub_1035"/>
      <w:bookmarkEnd w:id="48"/>
      <w:r>
        <w:rPr>
          <w:rFonts w:ascii="Times New Roman" w:hAnsi="Times New Roman" w:cs="Times New Roman"/>
          <w:sz w:val="28"/>
          <w:szCs w:val="28"/>
        </w:rPr>
        <w:t xml:space="preserve">36. </w:t>
      </w:r>
      <w:r w:rsidR="00244AAC" w:rsidRPr="00AD2A1D">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органа социальной защиты и должны обеспечивать:</w:t>
      </w:r>
    </w:p>
    <w:bookmarkEnd w:id="49"/>
    <w:p w:rsidR="00244AAC" w:rsidRPr="00AD2A1D" w:rsidRDefault="007C6851" w:rsidP="00244AA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44AAC" w:rsidRPr="00AD2A1D">
        <w:rPr>
          <w:rFonts w:ascii="Times New Roman" w:hAnsi="Times New Roman" w:cs="Times New Roman"/>
          <w:sz w:val="28"/>
          <w:szCs w:val="28"/>
        </w:rPr>
        <w:t>комфортное расположение заявителя и должностного лица управления социальной защиты;</w:t>
      </w:r>
    </w:p>
    <w:p w:rsidR="00244AAC" w:rsidRPr="00AD2A1D" w:rsidRDefault="007C6851" w:rsidP="00244AA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44AAC" w:rsidRPr="00AD2A1D">
        <w:rPr>
          <w:rFonts w:ascii="Times New Roman" w:hAnsi="Times New Roman" w:cs="Times New Roman"/>
          <w:sz w:val="28"/>
          <w:szCs w:val="28"/>
        </w:rPr>
        <w:t>возможность и удобство оформления заявителем письменного обращения;</w:t>
      </w:r>
    </w:p>
    <w:p w:rsidR="00244AAC" w:rsidRPr="00AD2A1D" w:rsidRDefault="007C6851" w:rsidP="00244AA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44AAC" w:rsidRPr="00AD2A1D">
        <w:rPr>
          <w:rFonts w:ascii="Times New Roman" w:hAnsi="Times New Roman" w:cs="Times New Roman"/>
          <w:sz w:val="28"/>
          <w:szCs w:val="28"/>
        </w:rPr>
        <w:t>телефонную связь;</w:t>
      </w:r>
    </w:p>
    <w:p w:rsidR="00244AAC" w:rsidRPr="00AD2A1D" w:rsidRDefault="007C6851" w:rsidP="00244AA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44AAC" w:rsidRPr="00AD2A1D">
        <w:rPr>
          <w:rFonts w:ascii="Times New Roman" w:hAnsi="Times New Roman" w:cs="Times New Roman"/>
          <w:sz w:val="28"/>
          <w:szCs w:val="28"/>
        </w:rPr>
        <w:t>возможность копирования документов;</w:t>
      </w:r>
    </w:p>
    <w:p w:rsidR="00244AAC" w:rsidRPr="00AD2A1D" w:rsidRDefault="007C6851" w:rsidP="00244AA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44AAC" w:rsidRPr="00AD2A1D">
        <w:rPr>
          <w:rFonts w:ascii="Times New Roman" w:hAnsi="Times New Roman" w:cs="Times New Roman"/>
          <w:sz w:val="28"/>
          <w:szCs w:val="28"/>
        </w:rPr>
        <w:t>доступ к нормативным правовым актам, регулирующим предоставление государственной услуги;</w:t>
      </w:r>
    </w:p>
    <w:p w:rsidR="00244AAC" w:rsidRDefault="007C6851" w:rsidP="00244AA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44AAC" w:rsidRPr="00AD2A1D">
        <w:rPr>
          <w:rFonts w:ascii="Times New Roman" w:hAnsi="Times New Roman" w:cs="Times New Roman"/>
          <w:sz w:val="28"/>
          <w:szCs w:val="28"/>
        </w:rPr>
        <w:t>наличие письменных принадлежностей и бумаги формата A4.</w:t>
      </w:r>
    </w:p>
    <w:p w:rsidR="00244AAC" w:rsidRDefault="0001649D" w:rsidP="0001649D">
      <w:pPr>
        <w:ind w:firstLine="708"/>
        <w:jc w:val="both"/>
        <w:rPr>
          <w:rFonts w:ascii="Times New Roman" w:hAnsi="Times New Roman" w:cs="Times New Roman"/>
          <w:sz w:val="28"/>
          <w:szCs w:val="28"/>
        </w:rPr>
      </w:pPr>
      <w:bookmarkStart w:id="50" w:name="sub_1036"/>
      <w:r>
        <w:rPr>
          <w:rFonts w:ascii="Times New Roman" w:hAnsi="Times New Roman" w:cs="Times New Roman"/>
          <w:sz w:val="28"/>
          <w:szCs w:val="28"/>
        </w:rPr>
        <w:t xml:space="preserve">37. </w:t>
      </w:r>
      <w:r w:rsidR="00244AAC" w:rsidRPr="00AD2A1D">
        <w:rPr>
          <w:rFonts w:ascii="Times New Roman" w:hAnsi="Times New Roman" w:cs="Times New Roman"/>
          <w:sz w:val="28"/>
          <w:szCs w:val="28"/>
        </w:rPr>
        <w:t xml:space="preserve">В помещениях, в которых предоставляется государственная услуга, </w:t>
      </w:r>
      <w:r w:rsidR="00244AAC" w:rsidRPr="00AD2A1D">
        <w:rPr>
          <w:rFonts w:ascii="Times New Roman" w:hAnsi="Times New Roman" w:cs="Times New Roman"/>
          <w:sz w:val="28"/>
          <w:szCs w:val="28"/>
        </w:rPr>
        <w:lastRenderedPageBreak/>
        <w:t>для ожидания приема получателей государственной услуги (их законных представителей) оборудуются места (помещения), имеющие стулья, столы (стойки) для возможности оформления документов. 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государственной услуги.</w:t>
      </w:r>
    </w:p>
    <w:p w:rsidR="00244AAC" w:rsidRPr="00AD2A1D" w:rsidRDefault="0001649D" w:rsidP="0001649D">
      <w:pPr>
        <w:ind w:firstLine="708"/>
        <w:jc w:val="both"/>
        <w:rPr>
          <w:rFonts w:ascii="Times New Roman" w:hAnsi="Times New Roman" w:cs="Times New Roman"/>
          <w:sz w:val="28"/>
          <w:szCs w:val="28"/>
        </w:rPr>
      </w:pPr>
      <w:bookmarkStart w:id="51" w:name="sub_1037"/>
      <w:bookmarkEnd w:id="50"/>
      <w:r>
        <w:rPr>
          <w:rFonts w:ascii="Times New Roman" w:hAnsi="Times New Roman" w:cs="Times New Roman"/>
          <w:sz w:val="28"/>
          <w:szCs w:val="28"/>
        </w:rPr>
        <w:t xml:space="preserve">38. </w:t>
      </w:r>
      <w:r w:rsidR="00244AAC" w:rsidRPr="00AD2A1D">
        <w:rPr>
          <w:rFonts w:ascii="Times New Roman" w:hAnsi="Times New Roman" w:cs="Times New Roman"/>
          <w:sz w:val="28"/>
          <w:szCs w:val="28"/>
        </w:rPr>
        <w:t>В помещениях, в которых предоставляется государственная услуга, предусматривается оборудование доступных мест общественного пользования.</w:t>
      </w:r>
    </w:p>
    <w:p w:rsidR="00244AAC" w:rsidRPr="00AD2A1D" w:rsidRDefault="0001649D" w:rsidP="0001649D">
      <w:pPr>
        <w:tabs>
          <w:tab w:val="left" w:pos="709"/>
          <w:tab w:val="left" w:pos="1134"/>
        </w:tabs>
        <w:jc w:val="both"/>
        <w:rPr>
          <w:rFonts w:ascii="Times New Roman" w:hAnsi="Times New Roman" w:cs="Times New Roman"/>
          <w:sz w:val="28"/>
          <w:szCs w:val="28"/>
        </w:rPr>
      </w:pPr>
      <w:bookmarkStart w:id="52" w:name="sub_1038"/>
      <w:bookmarkEnd w:id="51"/>
      <w:r>
        <w:rPr>
          <w:rFonts w:ascii="Times New Roman" w:hAnsi="Times New Roman" w:cs="Times New Roman"/>
          <w:sz w:val="28"/>
          <w:szCs w:val="28"/>
        </w:rPr>
        <w:tab/>
        <w:t xml:space="preserve">39. </w:t>
      </w:r>
      <w:r w:rsidR="00244AAC" w:rsidRPr="00AD2A1D">
        <w:rPr>
          <w:rFonts w:ascii="Times New Roman" w:hAnsi="Times New Roman" w:cs="Times New Roman"/>
          <w:sz w:val="28"/>
          <w:szCs w:val="28"/>
        </w:rPr>
        <w:t>Места ожидания предоставления государственной услуги оборудуются стульями, кресельными секциями или скамейками.</w:t>
      </w:r>
      <w:bookmarkStart w:id="53" w:name="sub_1039"/>
      <w:bookmarkEnd w:id="52"/>
    </w:p>
    <w:p w:rsidR="00244AAC" w:rsidRPr="00AD2A1D" w:rsidRDefault="0001649D" w:rsidP="0001649D">
      <w:pPr>
        <w:ind w:firstLine="708"/>
        <w:jc w:val="both"/>
        <w:rPr>
          <w:rFonts w:ascii="Times New Roman" w:hAnsi="Times New Roman" w:cs="Times New Roman"/>
          <w:sz w:val="28"/>
          <w:szCs w:val="28"/>
        </w:rPr>
      </w:pPr>
      <w:r>
        <w:rPr>
          <w:rFonts w:ascii="Times New Roman" w:hAnsi="Times New Roman" w:cs="Times New Roman"/>
          <w:sz w:val="28"/>
          <w:szCs w:val="28"/>
        </w:rPr>
        <w:t xml:space="preserve">40. </w:t>
      </w:r>
      <w:r w:rsidR="00244AAC" w:rsidRPr="00AD2A1D">
        <w:rPr>
          <w:rFonts w:ascii="Times New Roman" w:hAnsi="Times New Roman" w:cs="Times New Roman"/>
          <w:sz w:val="28"/>
          <w:szCs w:val="28"/>
        </w:rPr>
        <w:t>Прием заявителей при предоставлении государственной услуги осуществляется согласно графику работы органа социальной защиты: ежедневно (с понедельника по пятницу), кроме выходных и праздничных дней, в течение рабочего времени.</w:t>
      </w:r>
    </w:p>
    <w:p w:rsidR="00244AAC" w:rsidRPr="00AD2A1D" w:rsidRDefault="0001649D" w:rsidP="0001649D">
      <w:pPr>
        <w:ind w:firstLine="708"/>
        <w:jc w:val="both"/>
        <w:rPr>
          <w:rFonts w:ascii="Times New Roman" w:hAnsi="Times New Roman" w:cs="Times New Roman"/>
          <w:sz w:val="28"/>
          <w:szCs w:val="28"/>
        </w:rPr>
      </w:pPr>
      <w:bookmarkStart w:id="54" w:name="sub_1040"/>
      <w:bookmarkEnd w:id="53"/>
      <w:r>
        <w:rPr>
          <w:rFonts w:ascii="Times New Roman" w:hAnsi="Times New Roman" w:cs="Times New Roman"/>
          <w:sz w:val="28"/>
          <w:szCs w:val="28"/>
        </w:rPr>
        <w:t xml:space="preserve">41. </w:t>
      </w:r>
      <w:r w:rsidR="00244AAC" w:rsidRPr="00AD2A1D">
        <w:rPr>
          <w:rFonts w:ascii="Times New Roman" w:hAnsi="Times New Roman" w:cs="Times New Roman"/>
          <w:sz w:val="28"/>
          <w:szCs w:val="28"/>
        </w:rPr>
        <w:t>Начальник (заместитель начальника) органа социальной защиты, предоставляющего государственную услугу, вправе принять решение о продлении времени приема заявителей при их обращении лично в орган социальной защиты.</w:t>
      </w:r>
    </w:p>
    <w:p w:rsidR="00244AAC" w:rsidRDefault="0001649D" w:rsidP="0001649D">
      <w:pPr>
        <w:ind w:firstLine="708"/>
        <w:jc w:val="both"/>
        <w:rPr>
          <w:rFonts w:ascii="Times New Roman" w:hAnsi="Times New Roman" w:cs="Times New Roman"/>
          <w:sz w:val="28"/>
          <w:szCs w:val="28"/>
        </w:rPr>
      </w:pPr>
      <w:bookmarkStart w:id="55" w:name="sub_1041"/>
      <w:bookmarkEnd w:id="54"/>
      <w:r>
        <w:rPr>
          <w:rFonts w:ascii="Times New Roman" w:hAnsi="Times New Roman" w:cs="Times New Roman"/>
          <w:sz w:val="28"/>
          <w:szCs w:val="28"/>
        </w:rPr>
        <w:t xml:space="preserve">42. </w:t>
      </w:r>
      <w:r w:rsidR="00244AAC" w:rsidRPr="00AD2A1D">
        <w:rPr>
          <w:rFonts w:ascii="Times New Roman" w:hAnsi="Times New Roman" w:cs="Times New Roman"/>
          <w:sz w:val="28"/>
          <w:szCs w:val="28"/>
        </w:rPr>
        <w:t>Рабочее место должностного лица органа социальной защиты, ответственного за предоставление государственной услуги, должно быть оборудовано персональным компьютером с доступом к информационным ресурсам органа социальной защиты.</w:t>
      </w:r>
    </w:p>
    <w:bookmarkEnd w:id="55"/>
    <w:p w:rsidR="00244AAC" w:rsidRPr="00AD2A1D" w:rsidRDefault="0001649D" w:rsidP="0001649D">
      <w:pPr>
        <w:ind w:firstLine="708"/>
        <w:jc w:val="both"/>
        <w:rPr>
          <w:rFonts w:ascii="Times New Roman" w:hAnsi="Times New Roman" w:cs="Times New Roman"/>
          <w:sz w:val="28"/>
          <w:szCs w:val="28"/>
        </w:rPr>
      </w:pPr>
      <w:r>
        <w:rPr>
          <w:rFonts w:ascii="Times New Roman" w:hAnsi="Times New Roman" w:cs="Times New Roman"/>
          <w:sz w:val="28"/>
          <w:szCs w:val="28"/>
        </w:rPr>
        <w:t xml:space="preserve">43. </w:t>
      </w:r>
      <w:r w:rsidR="00244AAC" w:rsidRPr="00AD2A1D">
        <w:rPr>
          <w:rFonts w:ascii="Times New Roman" w:hAnsi="Times New Roman" w:cs="Times New Roman"/>
          <w:sz w:val="28"/>
          <w:szCs w:val="28"/>
        </w:rPr>
        <w:t>Кабинеты приема получателей государственных услуг должны быть оснащены информационными табличками с указанием номера кабинета.</w:t>
      </w:r>
    </w:p>
    <w:p w:rsidR="006473C7" w:rsidRPr="0070336D" w:rsidRDefault="0001649D" w:rsidP="0001649D">
      <w:pPr>
        <w:ind w:firstLine="708"/>
        <w:jc w:val="both"/>
        <w:rPr>
          <w:rFonts w:ascii="Times New Roman" w:hAnsi="Times New Roman" w:cs="Times New Roman"/>
          <w:sz w:val="28"/>
          <w:szCs w:val="28"/>
        </w:rPr>
      </w:pPr>
      <w:r>
        <w:rPr>
          <w:rFonts w:ascii="Times New Roman" w:hAnsi="Times New Roman" w:cs="Times New Roman"/>
          <w:sz w:val="28"/>
          <w:szCs w:val="28"/>
        </w:rPr>
        <w:t xml:space="preserve">44. </w:t>
      </w:r>
      <w:r w:rsidR="00244AAC" w:rsidRPr="00AD2A1D">
        <w:rPr>
          <w:rFonts w:ascii="Times New Roman" w:hAnsi="Times New Roman" w:cs="Times New Roman"/>
          <w:sz w:val="28"/>
          <w:szCs w:val="28"/>
        </w:rPr>
        <w:t>Специалисты, осуществляющие прием получателей государственных услуг, обеспечиваются личными нагрудными идентификационными карточками (бэйджами) и (или) настольными табличками.</w:t>
      </w:r>
      <w:bookmarkEnd w:id="43"/>
    </w:p>
    <w:p w:rsidR="006473C7" w:rsidRPr="00847ECE" w:rsidRDefault="006473C7" w:rsidP="006473C7">
      <w:pPr>
        <w:spacing w:before="108" w:after="108"/>
        <w:jc w:val="center"/>
        <w:rPr>
          <w:rFonts w:ascii="Times New Roman" w:hAnsi="Times New Roman" w:cs="Times New Roman"/>
          <w:b/>
          <w:bCs/>
          <w:sz w:val="28"/>
          <w:szCs w:val="28"/>
        </w:rPr>
      </w:pPr>
      <w:bookmarkStart w:id="56" w:name="sub_213"/>
      <w:r w:rsidRPr="00847ECE">
        <w:rPr>
          <w:rFonts w:ascii="Times New Roman" w:hAnsi="Times New Roman" w:cs="Times New Roman"/>
          <w:b/>
          <w:bCs/>
          <w:sz w:val="28"/>
          <w:szCs w:val="28"/>
        </w:rPr>
        <w:t xml:space="preserve">Показатели доступности и качества предоставления </w:t>
      </w:r>
      <w:r w:rsidRPr="00847ECE">
        <w:rPr>
          <w:rFonts w:ascii="Times New Roman" w:hAnsi="Times New Roman" w:cs="Times New Roman"/>
          <w:b/>
          <w:bCs/>
          <w:sz w:val="28"/>
          <w:szCs w:val="28"/>
        </w:rPr>
        <w:br/>
        <w:t>государственной услуги</w:t>
      </w:r>
    </w:p>
    <w:p w:rsidR="006473C7" w:rsidRPr="00847ECE" w:rsidRDefault="006473C7" w:rsidP="006473C7">
      <w:pPr>
        <w:jc w:val="both"/>
        <w:rPr>
          <w:rFonts w:ascii="Times New Roman" w:hAnsi="Times New Roman" w:cs="Times New Roman"/>
          <w:sz w:val="28"/>
          <w:szCs w:val="28"/>
        </w:rPr>
      </w:pPr>
      <w:bookmarkStart w:id="57" w:name="sub_12213"/>
      <w:bookmarkStart w:id="58" w:name="sub_131"/>
      <w:bookmarkEnd w:id="56"/>
    </w:p>
    <w:p w:rsidR="006473C7" w:rsidRPr="000D0A92" w:rsidRDefault="00AD60DD" w:rsidP="00AD60DD">
      <w:pPr>
        <w:ind w:firstLine="708"/>
        <w:jc w:val="both"/>
        <w:rPr>
          <w:rFonts w:ascii="Times New Roman" w:hAnsi="Times New Roman" w:cs="Times New Roman"/>
          <w:sz w:val="28"/>
          <w:szCs w:val="28"/>
        </w:rPr>
      </w:pPr>
      <w:bookmarkStart w:id="59" w:name="sub_122131"/>
      <w:bookmarkEnd w:id="57"/>
      <w:r>
        <w:rPr>
          <w:rFonts w:ascii="Times New Roman" w:hAnsi="Times New Roman" w:cs="Times New Roman"/>
          <w:sz w:val="28"/>
          <w:szCs w:val="28"/>
        </w:rPr>
        <w:t xml:space="preserve">45. </w:t>
      </w:r>
      <w:r w:rsidR="006473C7" w:rsidRPr="000D0A92">
        <w:rPr>
          <w:rFonts w:ascii="Times New Roman" w:hAnsi="Times New Roman" w:cs="Times New Roman"/>
          <w:sz w:val="28"/>
          <w:szCs w:val="28"/>
        </w:rPr>
        <w:t>Показателями доступности государственной услуги являются:</w:t>
      </w:r>
    </w:p>
    <w:bookmarkEnd w:id="59"/>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xml:space="preserve">- обеспечение широкого информирования населения о работе </w:t>
      </w:r>
      <w:r>
        <w:rPr>
          <w:rFonts w:ascii="Times New Roman" w:hAnsi="Times New Roman" w:cs="Times New Roman"/>
          <w:sz w:val="28"/>
          <w:szCs w:val="28"/>
        </w:rPr>
        <w:t>органов социальной защиты</w:t>
      </w:r>
      <w:r w:rsidRPr="000D0A92">
        <w:rPr>
          <w:rFonts w:ascii="Times New Roman" w:hAnsi="Times New Roman" w:cs="Times New Roman"/>
          <w:sz w:val="28"/>
          <w:szCs w:val="28"/>
        </w:rPr>
        <w:t xml:space="preserve"> и предоставляемых государственных услугах (информационные и рекламные объявления в СМИ, размещение информац</w:t>
      </w:r>
      <w:r>
        <w:rPr>
          <w:rFonts w:ascii="Times New Roman" w:hAnsi="Times New Roman" w:cs="Times New Roman"/>
          <w:sz w:val="28"/>
          <w:szCs w:val="28"/>
        </w:rPr>
        <w:t>ии на официальном сайте Министерства</w:t>
      </w:r>
      <w:r w:rsidRPr="000D0A92">
        <w:rPr>
          <w:rFonts w:ascii="Times New Roman" w:hAnsi="Times New Roman" w:cs="Times New Roman"/>
          <w:sz w:val="28"/>
          <w:szCs w:val="28"/>
        </w:rPr>
        <w:t xml:space="preserve">, </w:t>
      </w:r>
      <w:r w:rsidR="007C6851">
        <w:rPr>
          <w:rFonts w:ascii="Times New Roman" w:hAnsi="Times New Roman" w:cs="Times New Roman"/>
          <w:sz w:val="28"/>
          <w:szCs w:val="28"/>
        </w:rPr>
        <w:t>Региональном портале</w:t>
      </w:r>
      <w:r w:rsidRPr="000D0A92">
        <w:rPr>
          <w:rFonts w:ascii="Times New Roman" w:hAnsi="Times New Roman" w:cs="Times New Roman"/>
          <w:sz w:val="28"/>
          <w:szCs w:val="28"/>
        </w:rPr>
        <w:t>);</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ясность и качество информации, объясняющей порядок и условия предоставления государственной услуги (включая необходимые документы), информация о правах потребителя государственной услуги;</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усовершенствование системы пространственно ориентирующей информации (наличие информационных стендов, указателей);</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xml:space="preserve">- обеспечение свободного доступа заявителей в помещение </w:t>
      </w:r>
      <w:r w:rsidR="003D1847">
        <w:rPr>
          <w:rFonts w:ascii="Times New Roman" w:hAnsi="Times New Roman" w:cs="Times New Roman"/>
          <w:sz w:val="28"/>
          <w:szCs w:val="28"/>
        </w:rPr>
        <w:t>органа социальной защиты</w:t>
      </w:r>
      <w:r w:rsidRPr="000D0A92">
        <w:rPr>
          <w:rFonts w:ascii="Times New Roman" w:hAnsi="Times New Roman" w:cs="Times New Roman"/>
          <w:sz w:val="28"/>
          <w:szCs w:val="28"/>
        </w:rPr>
        <w:t>, предоставляющего</w:t>
      </w:r>
      <w:r w:rsidR="003D1847">
        <w:rPr>
          <w:rFonts w:ascii="Times New Roman" w:hAnsi="Times New Roman" w:cs="Times New Roman"/>
          <w:sz w:val="28"/>
          <w:szCs w:val="28"/>
        </w:rPr>
        <w:t xml:space="preserve"> государственную услугу, в том числе </w:t>
      </w:r>
      <w:r w:rsidRPr="000D0A92">
        <w:rPr>
          <w:rFonts w:ascii="Times New Roman" w:hAnsi="Times New Roman" w:cs="Times New Roman"/>
          <w:sz w:val="28"/>
          <w:szCs w:val="28"/>
        </w:rPr>
        <w:t>беспрепятственного доступа инвалидов (наличие поручней, пандуса и др.);</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xml:space="preserve">- оказание содействия заявителю в сборе необходимых документов для предоставления государственной услуги путем направления запросов в другие </w:t>
      </w:r>
      <w:r w:rsidRPr="000D0A92">
        <w:rPr>
          <w:rFonts w:ascii="Times New Roman" w:hAnsi="Times New Roman" w:cs="Times New Roman"/>
          <w:sz w:val="28"/>
          <w:szCs w:val="28"/>
        </w:rPr>
        <w:lastRenderedPageBreak/>
        <w:t>государственные и муниципальные органы, организации в порядке межведомственного обмена;</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предоставление заявителям возможности распечатки бланка заявления, направления обращения и получения ответа в электронном виде;</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xml:space="preserve">- внедрение системы мониторинга удовлетворенности заявителей качеством и доступностью услуг в </w:t>
      </w:r>
      <w:r>
        <w:rPr>
          <w:rFonts w:ascii="Times New Roman" w:hAnsi="Times New Roman" w:cs="Times New Roman"/>
          <w:sz w:val="28"/>
          <w:szCs w:val="28"/>
        </w:rPr>
        <w:t>органах социальной защиты</w:t>
      </w:r>
      <w:r w:rsidRPr="000D0A92">
        <w:rPr>
          <w:rFonts w:ascii="Times New Roman" w:hAnsi="Times New Roman" w:cs="Times New Roman"/>
          <w:sz w:val="28"/>
          <w:szCs w:val="28"/>
        </w:rPr>
        <w:t>.</w:t>
      </w:r>
    </w:p>
    <w:p w:rsidR="006473C7" w:rsidRPr="000D0A92" w:rsidRDefault="00AD60DD" w:rsidP="00AD60DD">
      <w:pPr>
        <w:ind w:firstLine="708"/>
        <w:jc w:val="both"/>
        <w:rPr>
          <w:rFonts w:ascii="Times New Roman" w:hAnsi="Times New Roman" w:cs="Times New Roman"/>
          <w:sz w:val="28"/>
          <w:szCs w:val="28"/>
        </w:rPr>
      </w:pPr>
      <w:bookmarkStart w:id="60" w:name="sub_122132"/>
      <w:r>
        <w:rPr>
          <w:rFonts w:ascii="Times New Roman" w:hAnsi="Times New Roman" w:cs="Times New Roman"/>
          <w:sz w:val="28"/>
          <w:szCs w:val="28"/>
        </w:rPr>
        <w:t xml:space="preserve">46. </w:t>
      </w:r>
      <w:r w:rsidR="006473C7" w:rsidRPr="000D0A92">
        <w:rPr>
          <w:rFonts w:ascii="Times New Roman" w:hAnsi="Times New Roman" w:cs="Times New Roman"/>
          <w:sz w:val="28"/>
          <w:szCs w:val="28"/>
        </w:rPr>
        <w:t>Показателями качества и эффективности государственной услуги являются:</w:t>
      </w:r>
    </w:p>
    <w:bookmarkEnd w:id="60"/>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удовлетворенность получателей услуги от процесса получения государственной услуги и ее результата;</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комфортность ожидания и получения государственной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 техническая осн</w:t>
      </w:r>
      <w:r w:rsidR="003D1847">
        <w:rPr>
          <w:rFonts w:ascii="Times New Roman" w:hAnsi="Times New Roman" w:cs="Times New Roman"/>
          <w:sz w:val="28"/>
          <w:szCs w:val="28"/>
        </w:rPr>
        <w:t>ащенность мест специалистов органа социальной защиты</w:t>
      </w:r>
      <w:r w:rsidRPr="000D0A92">
        <w:rPr>
          <w:rFonts w:ascii="Times New Roman" w:hAnsi="Times New Roman" w:cs="Times New Roman"/>
          <w:sz w:val="28"/>
          <w:szCs w:val="28"/>
        </w:rPr>
        <w:t>);</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xml:space="preserve">- компетентность специалистов </w:t>
      </w:r>
      <w:r w:rsidR="003D1847">
        <w:rPr>
          <w:rFonts w:ascii="Times New Roman" w:hAnsi="Times New Roman" w:cs="Times New Roman"/>
          <w:sz w:val="28"/>
          <w:szCs w:val="28"/>
        </w:rPr>
        <w:t>органа социальной защиты</w:t>
      </w:r>
      <w:r w:rsidRPr="000D0A92">
        <w:rPr>
          <w:rFonts w:ascii="Times New Roman" w:hAnsi="Times New Roman" w:cs="Times New Roman"/>
          <w:sz w:val="28"/>
          <w:szCs w:val="28"/>
        </w:rPr>
        <w:t xml:space="preserve"> в вопросах предоставления государственной услуги (грамотное предоставление консультаций и прием документов, точность обработки данных, правильность оформления документов);</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xml:space="preserve">- культура обслуживания (вежливость, тактичность и внимательность специалистов </w:t>
      </w:r>
      <w:r w:rsidR="003D1847">
        <w:rPr>
          <w:rFonts w:ascii="Times New Roman" w:hAnsi="Times New Roman" w:cs="Times New Roman"/>
          <w:sz w:val="28"/>
          <w:szCs w:val="28"/>
        </w:rPr>
        <w:t>органа социальной защиты</w:t>
      </w:r>
      <w:r w:rsidRPr="000D0A92">
        <w:rPr>
          <w:rFonts w:ascii="Times New Roman" w:hAnsi="Times New Roman" w:cs="Times New Roman"/>
          <w:sz w:val="28"/>
          <w:szCs w:val="28"/>
        </w:rPr>
        <w:t>, готовность оказать эффективную помощь получателям государственной услуги при возникновении трудностей);</w:t>
      </w:r>
    </w:p>
    <w:p w:rsidR="00E04EF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соответствие требованиям насто</w:t>
      </w:r>
      <w:r w:rsidR="005F0DB3">
        <w:rPr>
          <w:rFonts w:ascii="Times New Roman" w:hAnsi="Times New Roman" w:cs="Times New Roman"/>
          <w:sz w:val="28"/>
          <w:szCs w:val="28"/>
        </w:rPr>
        <w:t>ящего регламента, в том числе</w:t>
      </w:r>
      <w:r w:rsidRPr="000D0A92">
        <w:rPr>
          <w:rFonts w:ascii="Times New Roman" w:hAnsi="Times New Roman" w:cs="Times New Roman"/>
          <w:sz w:val="28"/>
          <w:szCs w:val="28"/>
        </w:rPr>
        <w:t xml:space="preserve"> строгое </w:t>
      </w:r>
    </w:p>
    <w:p w:rsidR="006473C7" w:rsidRPr="000D0A92" w:rsidRDefault="006473C7" w:rsidP="00AD60DD">
      <w:pPr>
        <w:jc w:val="both"/>
        <w:rPr>
          <w:rFonts w:ascii="Times New Roman" w:hAnsi="Times New Roman" w:cs="Times New Roman"/>
          <w:sz w:val="28"/>
          <w:szCs w:val="28"/>
        </w:rPr>
      </w:pPr>
      <w:r w:rsidRPr="000D0A92">
        <w:rPr>
          <w:rFonts w:ascii="Times New Roman" w:hAnsi="Times New Roman" w:cs="Times New Roman"/>
          <w:sz w:val="28"/>
          <w:szCs w:val="28"/>
        </w:rPr>
        <w:t>соблюдение последовательности и сроков выполнения административных процедур предоставления государственной услуги;</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количество заявителей, получивших государственную услугу по предварительной записи, соотношение к общему количеству заявителей;</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результаты служебных проверок;</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исполнительская дисциплина;</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эффективность и своевременность рассмотрения заявлений, обращений и жалоб граждан по вопросам предоставления государственной услуги.</w:t>
      </w:r>
    </w:p>
    <w:p w:rsidR="006E3135" w:rsidRPr="00C75FD3" w:rsidRDefault="006E3135" w:rsidP="00AD60DD">
      <w:pPr>
        <w:ind w:firstLine="708"/>
        <w:jc w:val="both"/>
        <w:rPr>
          <w:rFonts w:ascii="Times New Roman" w:hAnsi="Times New Roman" w:cs="Times New Roman"/>
          <w:sz w:val="28"/>
          <w:szCs w:val="28"/>
        </w:rPr>
      </w:pPr>
      <w:bookmarkStart w:id="61" w:name="sub_1217"/>
      <w:bookmarkEnd w:id="58"/>
      <w:r w:rsidRPr="00C75FD3">
        <w:rPr>
          <w:rFonts w:ascii="Times New Roman" w:hAnsi="Times New Roman" w:cs="Times New Roman"/>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6E3135" w:rsidRPr="00C75FD3" w:rsidRDefault="00AD60DD" w:rsidP="00AD60DD">
      <w:pPr>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47. </w:t>
      </w:r>
      <w:r w:rsidR="006E3135" w:rsidRPr="00C75FD3">
        <w:rPr>
          <w:rFonts w:ascii="Times New Roman" w:hAnsi="Times New Roman" w:cs="Times New Roman"/>
          <w:sz w:val="28"/>
          <w:szCs w:val="28"/>
          <w:lang w:eastAsia="en-US"/>
        </w:rPr>
        <w:t>Прием запроса и документов, необходимых для предоставления государственной услуги, и выдача документов по результатам предоставления государственной услуги (далее - прием заявителей) осуществляются в многофункциональных центрах в соответствии с заключенными в установленном порядке соглашениями о взаимодействии.</w:t>
      </w:r>
    </w:p>
    <w:p w:rsidR="006E3135" w:rsidRPr="00C75FD3" w:rsidRDefault="006E3135" w:rsidP="00714740">
      <w:pPr>
        <w:ind w:firstLine="708"/>
        <w:jc w:val="both"/>
        <w:rPr>
          <w:rFonts w:ascii="Times New Roman" w:hAnsi="Times New Roman" w:cs="Times New Roman"/>
          <w:sz w:val="28"/>
          <w:szCs w:val="28"/>
          <w:lang w:eastAsia="en-US"/>
        </w:rPr>
      </w:pPr>
      <w:r w:rsidRPr="00C75FD3">
        <w:rPr>
          <w:rFonts w:ascii="Times New Roman" w:hAnsi="Times New Roman" w:cs="Times New Roman"/>
          <w:sz w:val="28"/>
          <w:szCs w:val="28"/>
          <w:lang w:eastAsia="en-US"/>
        </w:rPr>
        <w:t>В случае приема заявителей специалистами многофункционального центра в соответствии с заключенным соглашением о взаимодействии многофункциональный центр выполняет административные действия  органа социальной защиты населения, предусмотренные  их Административным регламентом.</w:t>
      </w:r>
    </w:p>
    <w:p w:rsidR="006E3135" w:rsidRPr="00C75FD3" w:rsidRDefault="00AD60DD" w:rsidP="00AD60DD">
      <w:pPr>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48. </w:t>
      </w:r>
      <w:r w:rsidR="006E3135" w:rsidRPr="00C75FD3">
        <w:rPr>
          <w:rFonts w:ascii="Times New Roman" w:hAnsi="Times New Roman" w:cs="Times New Roman"/>
          <w:sz w:val="28"/>
          <w:szCs w:val="28"/>
          <w:lang w:eastAsia="en-US"/>
        </w:rPr>
        <w:t>В многофункциональном центре осуществляются прием и выдача документов только при личном обращении заявителя (его представителя).</w:t>
      </w:r>
    </w:p>
    <w:p w:rsidR="006E3135" w:rsidRPr="00C75FD3" w:rsidRDefault="00AD60DD" w:rsidP="00AD60DD">
      <w:pPr>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49. </w:t>
      </w:r>
      <w:r w:rsidR="006E3135" w:rsidRPr="00C75FD3">
        <w:rPr>
          <w:rFonts w:ascii="Times New Roman" w:hAnsi="Times New Roman" w:cs="Times New Roman"/>
          <w:sz w:val="28"/>
          <w:szCs w:val="28"/>
          <w:lang w:eastAsia="en-US"/>
        </w:rPr>
        <w:t>Определенные Административным регламентом требования к местам предоставления государственных услуг и информированию заявителей о порядке их предоставления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6E3135" w:rsidRPr="00C75FD3" w:rsidRDefault="00AD60DD" w:rsidP="00AD60DD">
      <w:pPr>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50. </w:t>
      </w:r>
      <w:r w:rsidR="006E3135" w:rsidRPr="00C75FD3">
        <w:rPr>
          <w:rFonts w:ascii="Times New Roman" w:hAnsi="Times New Roman" w:cs="Times New Roman"/>
          <w:sz w:val="28"/>
          <w:szCs w:val="28"/>
          <w:lang w:eastAsia="en-US"/>
        </w:rPr>
        <w:t>Орган социальной защиты населения обязан представить в полном объеме предусмотренную Административным регламентом информацию администрации многофункционального центра для ее размещения в месте, отведенном для информирования заявителей.</w:t>
      </w:r>
    </w:p>
    <w:p w:rsidR="006E3135" w:rsidRPr="00C75FD3" w:rsidRDefault="00AD60DD" w:rsidP="00AD60DD">
      <w:pPr>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51. </w:t>
      </w:r>
      <w:r w:rsidR="006E3135" w:rsidRPr="00C75FD3">
        <w:rPr>
          <w:rFonts w:ascii="Times New Roman" w:hAnsi="Times New Roman" w:cs="Times New Roman"/>
          <w:sz w:val="28"/>
          <w:szCs w:val="28"/>
        </w:rPr>
        <w:t>Заявителю обеспечивается направление ответов на обращения по электронной почте в случае направления их заявителем в форме электронного документа (если не указан почтовый адрес).</w:t>
      </w:r>
    </w:p>
    <w:p w:rsidR="006E3135" w:rsidRPr="00C75FD3" w:rsidRDefault="00AD60DD" w:rsidP="00AD60DD">
      <w:pPr>
        <w:ind w:firstLine="708"/>
        <w:jc w:val="both"/>
        <w:rPr>
          <w:rFonts w:ascii="Times New Roman" w:hAnsi="Times New Roman" w:cs="Times New Roman"/>
          <w:color w:val="002060"/>
          <w:sz w:val="28"/>
          <w:szCs w:val="28"/>
          <w:u w:val="single"/>
        </w:rPr>
      </w:pPr>
      <w:r>
        <w:rPr>
          <w:rFonts w:ascii="Times New Roman" w:hAnsi="Times New Roman" w:cs="Times New Roman"/>
          <w:sz w:val="28"/>
          <w:szCs w:val="28"/>
        </w:rPr>
        <w:t xml:space="preserve">52. </w:t>
      </w:r>
      <w:r w:rsidR="006E3135" w:rsidRPr="00C75FD3">
        <w:rPr>
          <w:rFonts w:ascii="Times New Roman" w:hAnsi="Times New Roman" w:cs="Times New Roman"/>
          <w:sz w:val="28"/>
          <w:szCs w:val="28"/>
        </w:rPr>
        <w:t xml:space="preserve">Заявителю обеспечивается возможность получения информации о представляемой государственной услуге на официальных сайтах Министерства, органах социальной защиты населения и на </w:t>
      </w:r>
      <w:r w:rsidR="006E3135" w:rsidRPr="00C75FD3">
        <w:rPr>
          <w:rFonts w:ascii="Times New Roman" w:hAnsi="Times New Roman" w:cs="Times New Roman"/>
          <w:color w:val="002060"/>
          <w:sz w:val="28"/>
          <w:szCs w:val="28"/>
          <w:u w:val="single"/>
        </w:rPr>
        <w:t>региональном портале.</w:t>
      </w:r>
    </w:p>
    <w:p w:rsidR="006E3135" w:rsidRPr="00C75FD3" w:rsidRDefault="00AD60DD" w:rsidP="00AD60DD">
      <w:pPr>
        <w:ind w:firstLine="708"/>
        <w:jc w:val="both"/>
        <w:rPr>
          <w:rFonts w:ascii="Times New Roman" w:hAnsi="Times New Roman" w:cs="Times New Roman"/>
          <w:sz w:val="28"/>
          <w:szCs w:val="28"/>
        </w:rPr>
      </w:pPr>
      <w:r>
        <w:rPr>
          <w:rFonts w:ascii="Times New Roman" w:hAnsi="Times New Roman" w:cs="Times New Roman"/>
          <w:sz w:val="28"/>
          <w:szCs w:val="28"/>
        </w:rPr>
        <w:t xml:space="preserve">53. </w:t>
      </w:r>
      <w:r w:rsidR="006E3135" w:rsidRPr="00C75FD3">
        <w:rPr>
          <w:rFonts w:ascii="Times New Roman" w:hAnsi="Times New Roman" w:cs="Times New Roman"/>
          <w:sz w:val="28"/>
          <w:szCs w:val="28"/>
        </w:rPr>
        <w:t xml:space="preserve">Заявителю обеспечивается возможность получения и копирования на официальных сайтах Министерства, органах социальной защиты населения и </w:t>
      </w:r>
      <w:r w:rsidR="006E3135" w:rsidRPr="00C75FD3">
        <w:rPr>
          <w:rFonts w:ascii="Times New Roman" w:hAnsi="Times New Roman" w:cs="Times New Roman"/>
          <w:sz w:val="28"/>
          <w:szCs w:val="28"/>
          <w:lang w:eastAsia="en-US"/>
        </w:rPr>
        <w:t xml:space="preserve">на </w:t>
      </w:r>
      <w:r w:rsidR="006E3135" w:rsidRPr="00C75FD3">
        <w:rPr>
          <w:rFonts w:ascii="Times New Roman" w:hAnsi="Times New Roman" w:cs="Times New Roman"/>
          <w:color w:val="002060"/>
          <w:sz w:val="28"/>
          <w:szCs w:val="28"/>
          <w:u w:val="single"/>
        </w:rPr>
        <w:t xml:space="preserve">региональном портале </w:t>
      </w:r>
      <w:r w:rsidR="006E3135" w:rsidRPr="00C75FD3">
        <w:rPr>
          <w:rFonts w:ascii="Times New Roman" w:hAnsi="Times New Roman" w:cs="Times New Roman"/>
          <w:sz w:val="28"/>
          <w:szCs w:val="28"/>
        </w:rPr>
        <w:t>заявлений и иных документов, необходимых для получения государственной услуги в электронном виде.</w:t>
      </w:r>
    </w:p>
    <w:p w:rsidR="006E3135" w:rsidRPr="00C75FD3" w:rsidRDefault="00AD60DD" w:rsidP="00AD60DD">
      <w:pPr>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54. </w:t>
      </w:r>
      <w:r w:rsidR="006E3135" w:rsidRPr="00C75FD3">
        <w:rPr>
          <w:rFonts w:ascii="Times New Roman" w:hAnsi="Times New Roman" w:cs="Times New Roman"/>
          <w:sz w:val="28"/>
          <w:szCs w:val="28"/>
        </w:rPr>
        <w:t xml:space="preserve">Заявителю обеспечивается возможность в целях получения государственной услуги представлять документы в электронном виде с использованием официальных сайтов Министерства, органов социальной защиты населения и </w:t>
      </w:r>
      <w:r w:rsidR="006E3135" w:rsidRPr="00C75FD3">
        <w:rPr>
          <w:rFonts w:ascii="Times New Roman" w:hAnsi="Times New Roman" w:cs="Times New Roman"/>
          <w:sz w:val="28"/>
          <w:szCs w:val="28"/>
          <w:lang w:eastAsia="en-US"/>
        </w:rPr>
        <w:t xml:space="preserve">на </w:t>
      </w:r>
      <w:r w:rsidR="006E3135" w:rsidRPr="00C75FD3">
        <w:rPr>
          <w:rFonts w:ascii="Times New Roman" w:hAnsi="Times New Roman" w:cs="Times New Roman"/>
          <w:color w:val="002060"/>
          <w:sz w:val="28"/>
          <w:szCs w:val="28"/>
          <w:u w:val="single"/>
        </w:rPr>
        <w:t>региональном портале</w:t>
      </w:r>
      <w:r w:rsidR="006E3135" w:rsidRPr="00C75FD3">
        <w:rPr>
          <w:rFonts w:ascii="Times New Roman" w:hAnsi="Times New Roman" w:cs="Times New Roman"/>
          <w:sz w:val="28"/>
          <w:szCs w:val="28"/>
          <w:lang w:eastAsia="en-US"/>
        </w:rPr>
        <w:t>.</w:t>
      </w:r>
    </w:p>
    <w:p w:rsidR="006E3135" w:rsidRPr="00C75FD3" w:rsidRDefault="00AD60DD" w:rsidP="00AD60DD">
      <w:pPr>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55. </w:t>
      </w:r>
      <w:r w:rsidR="006E3135" w:rsidRPr="00C75FD3">
        <w:rPr>
          <w:rFonts w:ascii="Times New Roman" w:hAnsi="Times New Roman" w:cs="Times New Roman"/>
          <w:sz w:val="28"/>
          <w:szCs w:val="28"/>
        </w:rPr>
        <w:t xml:space="preserve">Заявителю обеспечивается возможность осуществлять с использованием официальных сайтов Министерства, органов социальной защиты населения и </w:t>
      </w:r>
      <w:r w:rsidR="006E3135" w:rsidRPr="00C75FD3">
        <w:rPr>
          <w:rFonts w:ascii="Times New Roman" w:hAnsi="Times New Roman" w:cs="Times New Roman"/>
          <w:sz w:val="28"/>
          <w:szCs w:val="28"/>
          <w:lang w:eastAsia="en-US"/>
        </w:rPr>
        <w:t xml:space="preserve">на </w:t>
      </w:r>
      <w:r w:rsidR="006E3135" w:rsidRPr="00C75FD3">
        <w:rPr>
          <w:rFonts w:ascii="Times New Roman" w:hAnsi="Times New Roman" w:cs="Times New Roman"/>
          <w:color w:val="002060"/>
          <w:sz w:val="28"/>
          <w:szCs w:val="28"/>
          <w:u w:val="single"/>
        </w:rPr>
        <w:t>региональном портале</w:t>
      </w:r>
      <w:r w:rsidR="006E3135" w:rsidRPr="00C75FD3">
        <w:rPr>
          <w:rFonts w:ascii="Times New Roman" w:hAnsi="Times New Roman" w:cs="Times New Roman"/>
          <w:sz w:val="28"/>
          <w:szCs w:val="28"/>
        </w:rPr>
        <w:t xml:space="preserve"> мониторинг хода предоставления государственной услуги.</w:t>
      </w:r>
    </w:p>
    <w:p w:rsidR="006E3135" w:rsidRPr="00C75FD3" w:rsidRDefault="00AD60DD" w:rsidP="00AD60DD">
      <w:pPr>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56. </w:t>
      </w:r>
      <w:r w:rsidR="006E3135" w:rsidRPr="00C75FD3">
        <w:rPr>
          <w:rFonts w:ascii="Times New Roman" w:hAnsi="Times New Roman" w:cs="Times New Roman"/>
          <w:sz w:val="28"/>
          <w:szCs w:val="28"/>
        </w:rPr>
        <w:t>Заявителю обеспечивается возможность направления обращения в форме электронного документа, представления заявителю электронного документа, подтверждающего прием обращения к рассмотрению.</w:t>
      </w:r>
    </w:p>
    <w:p w:rsidR="006E3135" w:rsidRPr="00C75FD3" w:rsidRDefault="00AD60DD" w:rsidP="00AD60DD">
      <w:pPr>
        <w:ind w:firstLine="708"/>
        <w:jc w:val="both"/>
        <w:rPr>
          <w:rFonts w:ascii="Times New Roman" w:hAnsi="Times New Roman" w:cs="Times New Roman"/>
          <w:color w:val="002060"/>
          <w:sz w:val="28"/>
          <w:szCs w:val="28"/>
          <w:u w:val="single"/>
        </w:rPr>
      </w:pPr>
      <w:r>
        <w:rPr>
          <w:rFonts w:ascii="Times New Roman" w:hAnsi="Times New Roman" w:cs="Times New Roman"/>
          <w:sz w:val="28"/>
          <w:szCs w:val="28"/>
        </w:rPr>
        <w:t xml:space="preserve">57. </w:t>
      </w:r>
      <w:r w:rsidR="006E3135" w:rsidRPr="00C75FD3">
        <w:rPr>
          <w:rFonts w:ascii="Times New Roman" w:hAnsi="Times New Roman" w:cs="Times New Roman"/>
          <w:sz w:val="28"/>
          <w:szCs w:val="28"/>
        </w:rPr>
        <w:t xml:space="preserve">Заявителю обеспечивается возможность получения результатов предоставления государственной услуги в электронном виде </w:t>
      </w:r>
      <w:r w:rsidR="006E3135" w:rsidRPr="00C75FD3">
        <w:rPr>
          <w:rFonts w:ascii="Times New Roman" w:hAnsi="Times New Roman" w:cs="Times New Roman"/>
          <w:sz w:val="28"/>
          <w:szCs w:val="28"/>
          <w:lang w:eastAsia="en-US"/>
        </w:rPr>
        <w:t xml:space="preserve">на </w:t>
      </w:r>
      <w:r w:rsidR="006E3135" w:rsidRPr="00C75FD3">
        <w:rPr>
          <w:rFonts w:ascii="Times New Roman" w:hAnsi="Times New Roman" w:cs="Times New Roman"/>
          <w:color w:val="002060"/>
          <w:sz w:val="28"/>
          <w:szCs w:val="28"/>
          <w:u w:val="single"/>
        </w:rPr>
        <w:t>региональном портале.</w:t>
      </w:r>
    </w:p>
    <w:p w:rsidR="006E3135" w:rsidRPr="00C75FD3" w:rsidRDefault="00AD60DD" w:rsidP="00AD60DD">
      <w:pPr>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58. </w:t>
      </w:r>
      <w:r w:rsidR="006E3135" w:rsidRPr="00C75FD3">
        <w:rPr>
          <w:rFonts w:ascii="Times New Roman" w:hAnsi="Times New Roman" w:cs="Times New Roman"/>
          <w:sz w:val="28"/>
          <w:szCs w:val="28"/>
        </w:rPr>
        <w:t xml:space="preserve">Заявителю обеспечивается возможность направлять обращения с использованием официальных сайтов Министерства, органов социальной защиты населения и </w:t>
      </w:r>
      <w:r w:rsidR="006E3135" w:rsidRPr="00C75FD3">
        <w:rPr>
          <w:rFonts w:ascii="Times New Roman" w:hAnsi="Times New Roman" w:cs="Times New Roman"/>
          <w:color w:val="002060"/>
          <w:sz w:val="28"/>
          <w:szCs w:val="28"/>
          <w:u w:val="single"/>
        </w:rPr>
        <w:t>регионального портала.</w:t>
      </w:r>
    </w:p>
    <w:p w:rsidR="006E3135" w:rsidRPr="00C75FD3" w:rsidRDefault="006E3135" w:rsidP="00714740">
      <w:pPr>
        <w:ind w:firstLine="708"/>
        <w:jc w:val="both"/>
        <w:rPr>
          <w:rFonts w:ascii="Times New Roman" w:hAnsi="Times New Roman" w:cs="Times New Roman"/>
          <w:sz w:val="28"/>
          <w:szCs w:val="28"/>
        </w:rPr>
      </w:pPr>
      <w:r w:rsidRPr="00C75FD3">
        <w:rPr>
          <w:rFonts w:ascii="Times New Roman" w:hAnsi="Times New Roman" w:cs="Times New Roman"/>
          <w:sz w:val="28"/>
          <w:szCs w:val="28"/>
        </w:rPr>
        <w:t>При предоставлении государственных услуг должна быть обеспечена возможность:</w:t>
      </w:r>
    </w:p>
    <w:p w:rsidR="006E3135" w:rsidRPr="00C75FD3" w:rsidRDefault="00AD60DD" w:rsidP="00714740">
      <w:pPr>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sidR="006E3135" w:rsidRPr="00C75FD3">
        <w:rPr>
          <w:rFonts w:ascii="Times New Roman" w:hAnsi="Times New Roman" w:cs="Times New Roman"/>
          <w:sz w:val="28"/>
          <w:szCs w:val="28"/>
        </w:rPr>
        <w:t xml:space="preserve">получения заявителями информации о предоставляемой государственной услуге на официальных сайтах Министерства, органах социальной защиты населения и </w:t>
      </w:r>
      <w:r w:rsidR="006E3135" w:rsidRPr="00C75FD3">
        <w:rPr>
          <w:rFonts w:ascii="Times New Roman" w:hAnsi="Times New Roman" w:cs="Times New Roman"/>
          <w:sz w:val="28"/>
          <w:szCs w:val="28"/>
          <w:lang w:eastAsia="en-US"/>
        </w:rPr>
        <w:t xml:space="preserve">на </w:t>
      </w:r>
      <w:r w:rsidR="006E3135" w:rsidRPr="00C75FD3">
        <w:rPr>
          <w:rFonts w:ascii="Times New Roman" w:hAnsi="Times New Roman" w:cs="Times New Roman"/>
          <w:color w:val="002060"/>
          <w:sz w:val="28"/>
          <w:szCs w:val="28"/>
          <w:u w:val="single"/>
        </w:rPr>
        <w:t>региональном портале</w:t>
      </w:r>
      <w:r w:rsidR="006E3135" w:rsidRPr="00C75FD3">
        <w:rPr>
          <w:rFonts w:ascii="Times New Roman" w:hAnsi="Times New Roman" w:cs="Times New Roman"/>
          <w:sz w:val="28"/>
          <w:szCs w:val="28"/>
        </w:rPr>
        <w:t>;</w:t>
      </w:r>
    </w:p>
    <w:p w:rsidR="006E3135" w:rsidRPr="00C75FD3" w:rsidRDefault="00AD60DD" w:rsidP="00714740">
      <w:pPr>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sidR="006E3135" w:rsidRPr="00C75FD3">
        <w:rPr>
          <w:rFonts w:ascii="Times New Roman" w:hAnsi="Times New Roman" w:cs="Times New Roman"/>
          <w:sz w:val="28"/>
          <w:szCs w:val="28"/>
        </w:rPr>
        <w:t>осуществления заявителями с использованием официальных сайтов Министерства, органов социальной защиты населения и</w:t>
      </w:r>
      <w:r w:rsidR="006E3135" w:rsidRPr="00C75FD3">
        <w:rPr>
          <w:rFonts w:ascii="Times New Roman" w:hAnsi="Times New Roman" w:cs="Times New Roman"/>
          <w:color w:val="002060"/>
          <w:sz w:val="28"/>
          <w:szCs w:val="28"/>
          <w:u w:val="single"/>
        </w:rPr>
        <w:t>регионального портала</w:t>
      </w:r>
      <w:r w:rsidR="006E3135" w:rsidRPr="00C75FD3">
        <w:rPr>
          <w:rFonts w:ascii="Times New Roman" w:hAnsi="Times New Roman" w:cs="Times New Roman"/>
          <w:sz w:val="28"/>
          <w:szCs w:val="28"/>
          <w:lang w:eastAsia="en-US"/>
        </w:rPr>
        <w:t xml:space="preserve">, </w:t>
      </w:r>
      <w:r w:rsidR="006E3135" w:rsidRPr="00C75FD3">
        <w:rPr>
          <w:rFonts w:ascii="Times New Roman" w:hAnsi="Times New Roman" w:cs="Times New Roman"/>
          <w:sz w:val="28"/>
          <w:szCs w:val="28"/>
        </w:rPr>
        <w:t>мониторинга хода предоставления государственной услуги;</w:t>
      </w:r>
    </w:p>
    <w:p w:rsidR="006E3135" w:rsidRPr="00C75FD3" w:rsidRDefault="00AD60DD" w:rsidP="00714740">
      <w:pPr>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sidR="006E3135" w:rsidRPr="00C75FD3">
        <w:rPr>
          <w:rFonts w:ascii="Times New Roman" w:hAnsi="Times New Roman" w:cs="Times New Roman"/>
          <w:sz w:val="28"/>
          <w:szCs w:val="28"/>
        </w:rPr>
        <w:t>направления заявления о предоставлении государственной услуги в электронном виде:</w:t>
      </w:r>
    </w:p>
    <w:p w:rsidR="006E3135" w:rsidRPr="00C75FD3" w:rsidRDefault="006E3135" w:rsidP="00C75FD3">
      <w:pPr>
        <w:jc w:val="both"/>
        <w:rPr>
          <w:rFonts w:ascii="Times New Roman" w:hAnsi="Times New Roman" w:cs="Times New Roman"/>
          <w:sz w:val="28"/>
          <w:szCs w:val="28"/>
          <w:lang w:eastAsia="en-US"/>
        </w:rPr>
      </w:pPr>
      <w:r w:rsidRPr="00C75FD3">
        <w:rPr>
          <w:rFonts w:ascii="Times New Roman" w:hAnsi="Times New Roman" w:cs="Times New Roman"/>
          <w:sz w:val="28"/>
          <w:szCs w:val="28"/>
          <w:lang w:eastAsia="en-US"/>
        </w:rPr>
        <w:t xml:space="preserve">через </w:t>
      </w:r>
      <w:r w:rsidRPr="00C75FD3">
        <w:rPr>
          <w:rFonts w:ascii="Times New Roman" w:hAnsi="Times New Roman" w:cs="Times New Roman"/>
          <w:color w:val="002060"/>
          <w:sz w:val="28"/>
          <w:szCs w:val="28"/>
          <w:u w:val="single"/>
        </w:rPr>
        <w:t>региональный портал</w:t>
      </w:r>
      <w:r w:rsidRPr="00C75FD3">
        <w:rPr>
          <w:rFonts w:ascii="Times New Roman" w:hAnsi="Times New Roman" w:cs="Times New Roman"/>
          <w:sz w:val="28"/>
          <w:szCs w:val="28"/>
        </w:rPr>
        <w:t xml:space="preserve">путем заполнения специальной интерактивной </w:t>
      </w:r>
      <w:r w:rsidRPr="00C75FD3">
        <w:rPr>
          <w:rFonts w:ascii="Times New Roman" w:hAnsi="Times New Roman" w:cs="Times New Roman"/>
          <w:sz w:val="28"/>
          <w:szCs w:val="28"/>
        </w:rPr>
        <w:lastRenderedPageBreak/>
        <w:t>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6E3135" w:rsidRPr="00C75FD3" w:rsidRDefault="00AD60DD" w:rsidP="00714740">
      <w:pPr>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sidR="006E3135" w:rsidRPr="00C75FD3">
        <w:rPr>
          <w:rFonts w:ascii="Times New Roman" w:hAnsi="Times New Roman" w:cs="Times New Roman"/>
          <w:sz w:val="28"/>
          <w:szCs w:val="28"/>
        </w:rPr>
        <w:t>через официальные сайты Министерства, органов социальной защиты населения в информационно-телекоммуникационной сети Интернет;</w:t>
      </w:r>
    </w:p>
    <w:p w:rsidR="006E3135" w:rsidRPr="00C75FD3" w:rsidRDefault="00AD60DD" w:rsidP="00AD60DD">
      <w:pPr>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59. </w:t>
      </w:r>
      <w:r w:rsidR="006E3135" w:rsidRPr="00C75FD3">
        <w:rPr>
          <w:rFonts w:ascii="Times New Roman" w:hAnsi="Times New Roman" w:cs="Times New Roman"/>
          <w:sz w:val="28"/>
          <w:szCs w:val="28"/>
        </w:rPr>
        <w:t>Рассмотрение заявления, поданного в форме электронного документа, осуществляется при представлении документов (их заверенных копий), необходимых для предоставления государственной услуги</w:t>
      </w:r>
      <w:r w:rsidR="006E3135" w:rsidRPr="00C75FD3">
        <w:rPr>
          <w:rFonts w:ascii="Times New Roman" w:hAnsi="Times New Roman" w:cs="Times New Roman"/>
          <w:sz w:val="28"/>
          <w:szCs w:val="28"/>
          <w:lang w:eastAsia="en-US"/>
        </w:rPr>
        <w:t xml:space="preserve"> на бумажном носителе.</w:t>
      </w:r>
    </w:p>
    <w:p w:rsidR="006E3135" w:rsidRPr="00C75FD3" w:rsidRDefault="00AD60DD" w:rsidP="00AD60DD">
      <w:pPr>
        <w:ind w:firstLine="708"/>
        <w:jc w:val="both"/>
        <w:rPr>
          <w:rFonts w:ascii="Times New Roman" w:hAnsi="Times New Roman" w:cs="Times New Roman"/>
          <w:sz w:val="28"/>
          <w:szCs w:val="28"/>
        </w:rPr>
      </w:pPr>
      <w:r>
        <w:rPr>
          <w:rFonts w:ascii="Times New Roman" w:hAnsi="Times New Roman" w:cs="Times New Roman"/>
          <w:sz w:val="28"/>
          <w:szCs w:val="28"/>
          <w:lang w:eastAsia="en-US"/>
        </w:rPr>
        <w:t xml:space="preserve">60. </w:t>
      </w:r>
      <w:r w:rsidR="006E3135" w:rsidRPr="00C75FD3">
        <w:rPr>
          <w:rFonts w:ascii="Times New Roman" w:hAnsi="Times New Roman" w:cs="Times New Roman"/>
          <w:sz w:val="28"/>
          <w:szCs w:val="28"/>
          <w:lang w:eastAsia="en-US"/>
        </w:rPr>
        <w:t>При подаче заявления в форме электронного документа заявителю направляется электронное сообщение, подтверждающее прием данного заявления и содержащее перечень документов, необходимых для предоставления государственной услуги.</w:t>
      </w:r>
    </w:p>
    <w:p w:rsidR="006E3135" w:rsidRPr="00C75FD3" w:rsidRDefault="006E3135" w:rsidP="00C75FD3">
      <w:pPr>
        <w:jc w:val="both"/>
        <w:rPr>
          <w:rFonts w:ascii="Times New Roman" w:hAnsi="Times New Roman" w:cs="Times New Roman"/>
          <w:sz w:val="28"/>
          <w:szCs w:val="28"/>
        </w:rPr>
      </w:pPr>
    </w:p>
    <w:bookmarkEnd w:id="61"/>
    <w:p w:rsidR="006473C7" w:rsidRDefault="006473C7" w:rsidP="006473C7">
      <w:pPr>
        <w:ind w:firstLine="720"/>
        <w:jc w:val="both"/>
        <w:rPr>
          <w:rFonts w:ascii="Times New Roman" w:hAnsi="Times New Roman" w:cs="Times New Roman"/>
          <w:b/>
          <w:bCs/>
          <w:color w:val="000080"/>
          <w:sz w:val="28"/>
          <w:szCs w:val="28"/>
        </w:rPr>
      </w:pPr>
    </w:p>
    <w:p w:rsidR="006473C7" w:rsidRPr="00847ECE" w:rsidRDefault="00AD60DD" w:rsidP="006473C7">
      <w:pPr>
        <w:spacing w:before="108" w:after="108"/>
        <w:jc w:val="center"/>
        <w:rPr>
          <w:rFonts w:ascii="Times New Roman" w:hAnsi="Times New Roman" w:cs="Times New Roman"/>
          <w:b/>
          <w:bCs/>
          <w:sz w:val="28"/>
          <w:szCs w:val="28"/>
        </w:rPr>
      </w:pPr>
      <w:bookmarkStart w:id="62" w:name="sub_300"/>
      <w:r>
        <w:rPr>
          <w:rFonts w:ascii="Times New Roman" w:hAnsi="Times New Roman" w:cs="Times New Roman"/>
          <w:b/>
          <w:bCs/>
          <w:sz w:val="28"/>
          <w:szCs w:val="28"/>
        </w:rPr>
        <w:t>3</w:t>
      </w:r>
      <w:r w:rsidR="006473C7" w:rsidRPr="00847ECE">
        <w:rPr>
          <w:rFonts w:ascii="Times New Roman" w:hAnsi="Times New Roman" w:cs="Times New Roman"/>
          <w:b/>
          <w:bCs/>
          <w:sz w:val="28"/>
          <w:szCs w:val="28"/>
        </w:rPr>
        <w:t xml:space="preserve">. Состав, последовательность и сроки выполнения </w:t>
      </w:r>
      <w:r w:rsidR="006473C7" w:rsidRPr="00847ECE">
        <w:rPr>
          <w:rFonts w:ascii="Times New Roman" w:hAnsi="Times New Roman" w:cs="Times New Roman"/>
          <w:b/>
          <w:bCs/>
          <w:sz w:val="28"/>
          <w:szCs w:val="28"/>
        </w:rPr>
        <w:br/>
        <w:t xml:space="preserve">административных процедур, требования к порядку их выполнения, </w:t>
      </w:r>
      <w:r w:rsidR="006473C7" w:rsidRPr="00847ECE">
        <w:rPr>
          <w:rFonts w:ascii="Times New Roman" w:hAnsi="Times New Roman" w:cs="Times New Roman"/>
          <w:b/>
          <w:bCs/>
          <w:sz w:val="28"/>
          <w:szCs w:val="28"/>
        </w:rPr>
        <w:br/>
        <w:t xml:space="preserve">в том числе особенности выполнения административных процедур </w:t>
      </w:r>
      <w:r w:rsidR="006473C7" w:rsidRPr="00847ECE">
        <w:rPr>
          <w:rFonts w:ascii="Times New Roman" w:hAnsi="Times New Roman" w:cs="Times New Roman"/>
          <w:b/>
          <w:bCs/>
          <w:sz w:val="28"/>
          <w:szCs w:val="28"/>
        </w:rPr>
        <w:br/>
        <w:t>в электронной форме</w:t>
      </w:r>
    </w:p>
    <w:bookmarkEnd w:id="62"/>
    <w:p w:rsidR="006473C7" w:rsidRPr="00847ECE" w:rsidRDefault="006473C7" w:rsidP="006473C7">
      <w:pPr>
        <w:ind w:firstLine="720"/>
        <w:jc w:val="both"/>
        <w:rPr>
          <w:rFonts w:ascii="Times New Roman" w:hAnsi="Times New Roman" w:cs="Times New Roman"/>
          <w:sz w:val="28"/>
          <w:szCs w:val="28"/>
        </w:rPr>
      </w:pPr>
    </w:p>
    <w:p w:rsidR="006473C7" w:rsidRPr="00AD60DD" w:rsidRDefault="006473C7" w:rsidP="00AD60DD">
      <w:pPr>
        <w:jc w:val="center"/>
        <w:rPr>
          <w:rFonts w:ascii="Times New Roman" w:hAnsi="Times New Roman" w:cs="Times New Roman"/>
          <w:b/>
          <w:sz w:val="28"/>
          <w:szCs w:val="28"/>
        </w:rPr>
      </w:pPr>
      <w:bookmarkStart w:id="63" w:name="sub_301"/>
      <w:r w:rsidRPr="00AD60DD">
        <w:rPr>
          <w:rFonts w:ascii="Times New Roman" w:hAnsi="Times New Roman" w:cs="Times New Roman"/>
          <w:b/>
          <w:sz w:val="28"/>
          <w:szCs w:val="28"/>
        </w:rPr>
        <w:t xml:space="preserve">Предоставление государственной услуги включает в себя </w:t>
      </w:r>
      <w:r w:rsidRPr="00AD60DD">
        <w:rPr>
          <w:rFonts w:ascii="Times New Roman" w:hAnsi="Times New Roman" w:cs="Times New Roman"/>
          <w:b/>
          <w:sz w:val="28"/>
          <w:szCs w:val="28"/>
        </w:rPr>
        <w:br/>
        <w:t>следующие административные процедуры:</w:t>
      </w:r>
    </w:p>
    <w:bookmarkEnd w:id="63"/>
    <w:p w:rsidR="006473C7" w:rsidRPr="00292D07" w:rsidRDefault="006473C7" w:rsidP="00AD60DD">
      <w:pPr>
        <w:ind w:firstLine="720"/>
        <w:jc w:val="center"/>
        <w:rPr>
          <w:rFonts w:ascii="Times New Roman" w:hAnsi="Times New Roman" w:cs="Times New Roman"/>
          <w:b/>
          <w:sz w:val="28"/>
          <w:szCs w:val="28"/>
        </w:rPr>
      </w:pP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регистрация граждан, обратившихся за назначением государственной услуги;</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прием от гражданина заявления и документов, необходимых для предоставления государственной услуги;</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рассмотрение документов и принятие решения для предоставления государственной услуги;</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осуществление выплаты денежных средств;</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приостановление предоставления государственной услуги;</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 прекращение предоставления государственной услуги;</w:t>
      </w:r>
    </w:p>
    <w:p w:rsidR="006473C7" w:rsidRPr="000D0A92" w:rsidRDefault="006473C7" w:rsidP="006473C7">
      <w:pPr>
        <w:ind w:firstLine="720"/>
        <w:jc w:val="both"/>
        <w:rPr>
          <w:rFonts w:ascii="Times New Roman" w:hAnsi="Times New Roman" w:cs="Times New Roman"/>
          <w:sz w:val="28"/>
          <w:szCs w:val="28"/>
        </w:rPr>
      </w:pPr>
      <w:r w:rsidRPr="000D0A92">
        <w:rPr>
          <w:rFonts w:ascii="Times New Roman" w:hAnsi="Times New Roman" w:cs="Times New Roman"/>
          <w:sz w:val="28"/>
          <w:szCs w:val="28"/>
        </w:rPr>
        <w:t>-организация учета и возврат неправомерно полученных гражданами средств.</w:t>
      </w:r>
    </w:p>
    <w:p w:rsidR="006473C7" w:rsidRPr="006E3135" w:rsidRDefault="006473C7" w:rsidP="00316FFB">
      <w:pPr>
        <w:ind w:firstLine="720"/>
        <w:jc w:val="both"/>
        <w:rPr>
          <w:rFonts w:ascii="Times New Roman" w:hAnsi="Times New Roman" w:cs="Times New Roman"/>
          <w:sz w:val="28"/>
          <w:szCs w:val="28"/>
        </w:rPr>
      </w:pPr>
      <w:r w:rsidRPr="000D0A92">
        <w:rPr>
          <w:rFonts w:ascii="Times New Roman" w:hAnsi="Times New Roman" w:cs="Times New Roman"/>
          <w:sz w:val="28"/>
          <w:szCs w:val="28"/>
        </w:rPr>
        <w:t xml:space="preserve">Блок-схема приведена в </w:t>
      </w:r>
      <w:r w:rsidRPr="00316FFB">
        <w:rPr>
          <w:rFonts w:ascii="Times New Roman" w:hAnsi="Times New Roman" w:cs="Times New Roman"/>
          <w:sz w:val="28"/>
          <w:szCs w:val="28"/>
        </w:rPr>
        <w:t xml:space="preserve">Приложении </w:t>
      </w:r>
      <w:r>
        <w:t>4</w:t>
      </w:r>
      <w:r w:rsidRPr="000D0A92">
        <w:rPr>
          <w:rFonts w:ascii="Times New Roman" w:hAnsi="Times New Roman" w:cs="Times New Roman"/>
          <w:sz w:val="28"/>
          <w:szCs w:val="28"/>
        </w:rPr>
        <w:t xml:space="preserve"> к </w:t>
      </w:r>
      <w:r w:rsidR="00E04EF2">
        <w:rPr>
          <w:rFonts w:ascii="Times New Roman" w:hAnsi="Times New Roman" w:cs="Times New Roman"/>
          <w:sz w:val="28"/>
          <w:szCs w:val="28"/>
        </w:rPr>
        <w:t>административному регламенту</w:t>
      </w:r>
      <w:r w:rsidRPr="000D0A92">
        <w:rPr>
          <w:rFonts w:ascii="Times New Roman" w:hAnsi="Times New Roman" w:cs="Times New Roman"/>
          <w:sz w:val="28"/>
          <w:szCs w:val="28"/>
        </w:rPr>
        <w:t>.</w:t>
      </w:r>
    </w:p>
    <w:p w:rsidR="00C0354B" w:rsidRPr="006E3135" w:rsidRDefault="00C0354B" w:rsidP="00316FFB">
      <w:pPr>
        <w:ind w:firstLine="720"/>
        <w:jc w:val="both"/>
      </w:pPr>
    </w:p>
    <w:p w:rsidR="006473C7" w:rsidRPr="00292D07" w:rsidRDefault="006473C7" w:rsidP="00AD60DD">
      <w:pPr>
        <w:spacing w:before="108" w:after="108"/>
        <w:jc w:val="center"/>
        <w:rPr>
          <w:rFonts w:ascii="Times New Roman" w:hAnsi="Times New Roman" w:cs="Times New Roman"/>
          <w:b/>
          <w:bCs/>
          <w:sz w:val="28"/>
          <w:szCs w:val="28"/>
        </w:rPr>
      </w:pPr>
      <w:bookmarkStart w:id="64" w:name="sub_320"/>
      <w:r w:rsidRPr="00292D07">
        <w:rPr>
          <w:rFonts w:ascii="Times New Roman" w:hAnsi="Times New Roman" w:cs="Times New Roman"/>
          <w:b/>
          <w:bCs/>
          <w:sz w:val="28"/>
          <w:szCs w:val="28"/>
        </w:rPr>
        <w:t>Регистрация граждан, обратившихся за предоставлением государственной услуги</w:t>
      </w:r>
    </w:p>
    <w:bookmarkEnd w:id="64"/>
    <w:p w:rsidR="006473C7" w:rsidRPr="000D0A92" w:rsidRDefault="006473C7" w:rsidP="00AD60DD">
      <w:pPr>
        <w:ind w:firstLine="720"/>
        <w:jc w:val="center"/>
        <w:rPr>
          <w:rFonts w:ascii="Times New Roman" w:hAnsi="Times New Roman" w:cs="Times New Roman"/>
          <w:sz w:val="28"/>
          <w:szCs w:val="28"/>
        </w:rPr>
      </w:pPr>
    </w:p>
    <w:p w:rsidR="006473C7" w:rsidRPr="000D0A92" w:rsidRDefault="00AD60DD" w:rsidP="00AD60DD">
      <w:pPr>
        <w:ind w:firstLine="708"/>
        <w:jc w:val="both"/>
        <w:rPr>
          <w:rFonts w:ascii="Times New Roman" w:hAnsi="Times New Roman" w:cs="Times New Roman"/>
          <w:sz w:val="28"/>
          <w:szCs w:val="28"/>
        </w:rPr>
      </w:pPr>
      <w:bookmarkStart w:id="65" w:name="sub_321"/>
      <w:r>
        <w:rPr>
          <w:rFonts w:ascii="Times New Roman" w:hAnsi="Times New Roman" w:cs="Times New Roman"/>
          <w:sz w:val="28"/>
          <w:szCs w:val="28"/>
        </w:rPr>
        <w:t xml:space="preserve">61. </w:t>
      </w:r>
      <w:r w:rsidR="006473C7" w:rsidRPr="000D0A92">
        <w:rPr>
          <w:rFonts w:ascii="Times New Roman" w:hAnsi="Times New Roman" w:cs="Times New Roman"/>
          <w:sz w:val="28"/>
          <w:szCs w:val="28"/>
        </w:rPr>
        <w:t xml:space="preserve">Юридическим фактом, являющимся основанием для начала административной процедуры, является личное обращение заявителя в </w:t>
      </w:r>
      <w:r w:rsidR="00316FFB">
        <w:rPr>
          <w:rFonts w:ascii="Times New Roman" w:hAnsi="Times New Roman" w:cs="Times New Roman"/>
          <w:sz w:val="28"/>
          <w:szCs w:val="28"/>
        </w:rPr>
        <w:t>орган социальной защиты</w:t>
      </w:r>
      <w:r w:rsidR="006473C7" w:rsidRPr="000D0A92">
        <w:rPr>
          <w:rFonts w:ascii="Times New Roman" w:hAnsi="Times New Roman" w:cs="Times New Roman"/>
          <w:sz w:val="28"/>
          <w:szCs w:val="28"/>
        </w:rPr>
        <w:t>.</w:t>
      </w:r>
    </w:p>
    <w:p w:rsidR="006473C7" w:rsidRPr="000D0A92" w:rsidRDefault="00AD60DD" w:rsidP="00AD60DD">
      <w:pPr>
        <w:ind w:firstLine="708"/>
        <w:jc w:val="both"/>
        <w:rPr>
          <w:rFonts w:ascii="Times New Roman" w:hAnsi="Times New Roman" w:cs="Times New Roman"/>
          <w:sz w:val="28"/>
          <w:szCs w:val="28"/>
        </w:rPr>
      </w:pPr>
      <w:bookmarkStart w:id="66" w:name="sub_322"/>
      <w:bookmarkEnd w:id="65"/>
      <w:r>
        <w:rPr>
          <w:rFonts w:ascii="Times New Roman" w:hAnsi="Times New Roman" w:cs="Times New Roman"/>
          <w:sz w:val="28"/>
          <w:szCs w:val="28"/>
        </w:rPr>
        <w:t xml:space="preserve">62. </w:t>
      </w:r>
      <w:r w:rsidR="00316FFB">
        <w:rPr>
          <w:rFonts w:ascii="Times New Roman" w:hAnsi="Times New Roman" w:cs="Times New Roman"/>
          <w:sz w:val="28"/>
          <w:szCs w:val="28"/>
        </w:rPr>
        <w:t>Ответственный с</w:t>
      </w:r>
      <w:r w:rsidR="006473C7" w:rsidRPr="000D0A92">
        <w:rPr>
          <w:rFonts w:ascii="Times New Roman" w:hAnsi="Times New Roman" w:cs="Times New Roman"/>
          <w:sz w:val="28"/>
          <w:szCs w:val="28"/>
        </w:rPr>
        <w:t>пециалист</w:t>
      </w:r>
      <w:r w:rsidR="00DF519C">
        <w:rPr>
          <w:rFonts w:ascii="Times New Roman" w:hAnsi="Times New Roman" w:cs="Times New Roman"/>
          <w:sz w:val="28"/>
          <w:szCs w:val="28"/>
        </w:rPr>
        <w:t xml:space="preserve"> за предоставление государственной услуги (далее – ответственный специалист)</w:t>
      </w:r>
      <w:r w:rsidR="006473C7" w:rsidRPr="000D0A92">
        <w:rPr>
          <w:rFonts w:ascii="Times New Roman" w:hAnsi="Times New Roman" w:cs="Times New Roman"/>
          <w:sz w:val="28"/>
          <w:szCs w:val="28"/>
        </w:rPr>
        <w:t xml:space="preserve">, осуществляющий прием документов, </w:t>
      </w:r>
      <w:r w:rsidR="006473C7" w:rsidRPr="000D0A92">
        <w:rPr>
          <w:rFonts w:ascii="Times New Roman" w:hAnsi="Times New Roman" w:cs="Times New Roman"/>
          <w:sz w:val="28"/>
          <w:szCs w:val="28"/>
        </w:rPr>
        <w:lastRenderedPageBreak/>
        <w:t>устанавливает предмет обращения, устанавливает личность гражданина, проверяет документ, удостоверяющий личность, проверяет полномочия обратившегося гражданина, в том числе полномочия законного представителя, доверенного лица действовать от их имени.</w:t>
      </w:r>
    </w:p>
    <w:p w:rsidR="001E214A" w:rsidRPr="000D0A92" w:rsidRDefault="00AD60DD" w:rsidP="00AD60DD">
      <w:pPr>
        <w:ind w:firstLine="708"/>
        <w:jc w:val="both"/>
        <w:rPr>
          <w:rFonts w:ascii="Times New Roman" w:hAnsi="Times New Roman" w:cs="Times New Roman"/>
          <w:sz w:val="28"/>
          <w:szCs w:val="28"/>
        </w:rPr>
      </w:pPr>
      <w:bookmarkStart w:id="67" w:name="sub_26"/>
      <w:bookmarkEnd w:id="66"/>
      <w:r>
        <w:rPr>
          <w:rFonts w:ascii="Times New Roman" w:hAnsi="Times New Roman" w:cs="Times New Roman"/>
          <w:sz w:val="28"/>
          <w:szCs w:val="28"/>
        </w:rPr>
        <w:t xml:space="preserve">63. </w:t>
      </w:r>
      <w:r w:rsidR="006473C7" w:rsidRPr="000D0A92">
        <w:rPr>
          <w:rFonts w:ascii="Times New Roman" w:hAnsi="Times New Roman" w:cs="Times New Roman"/>
          <w:sz w:val="28"/>
          <w:szCs w:val="28"/>
        </w:rPr>
        <w:t>Критерии принятия решений: правильное установление предмета обращения, личности, полномочий обратившегося гражданина.</w:t>
      </w:r>
    </w:p>
    <w:p w:rsidR="006473C7" w:rsidRPr="000D0A92" w:rsidRDefault="00AD60DD" w:rsidP="00AD60DD">
      <w:pPr>
        <w:ind w:firstLine="360"/>
        <w:jc w:val="both"/>
        <w:rPr>
          <w:rFonts w:ascii="Times New Roman" w:hAnsi="Times New Roman" w:cs="Times New Roman"/>
          <w:sz w:val="28"/>
          <w:szCs w:val="28"/>
        </w:rPr>
      </w:pPr>
      <w:bookmarkStart w:id="68" w:name="sub_27"/>
      <w:bookmarkEnd w:id="67"/>
      <w:r>
        <w:rPr>
          <w:rFonts w:ascii="Times New Roman" w:hAnsi="Times New Roman" w:cs="Times New Roman"/>
          <w:sz w:val="28"/>
          <w:szCs w:val="28"/>
        </w:rPr>
        <w:t xml:space="preserve">64. </w:t>
      </w:r>
      <w:r w:rsidR="006473C7" w:rsidRPr="000D0A92">
        <w:rPr>
          <w:rFonts w:ascii="Times New Roman" w:hAnsi="Times New Roman" w:cs="Times New Roman"/>
          <w:sz w:val="28"/>
          <w:szCs w:val="28"/>
        </w:rPr>
        <w:t>Результатом административной процедуры является запись в очередь.</w:t>
      </w:r>
    </w:p>
    <w:bookmarkEnd w:id="68"/>
    <w:p w:rsidR="006473C7" w:rsidRPr="000D0A92" w:rsidRDefault="006473C7" w:rsidP="006473C7">
      <w:pPr>
        <w:ind w:firstLine="720"/>
        <w:jc w:val="both"/>
        <w:rPr>
          <w:rFonts w:ascii="Times New Roman" w:hAnsi="Times New Roman" w:cs="Times New Roman"/>
          <w:sz w:val="28"/>
          <w:szCs w:val="28"/>
        </w:rPr>
      </w:pPr>
    </w:p>
    <w:p w:rsidR="006473C7" w:rsidRPr="0016177D" w:rsidRDefault="006473C7" w:rsidP="00AD60DD">
      <w:pPr>
        <w:pStyle w:val="a5"/>
        <w:spacing w:before="108" w:after="108"/>
        <w:jc w:val="center"/>
        <w:rPr>
          <w:rFonts w:ascii="Times New Roman" w:hAnsi="Times New Roman" w:cs="Times New Roman"/>
          <w:b/>
          <w:bCs/>
          <w:sz w:val="28"/>
          <w:szCs w:val="28"/>
        </w:rPr>
      </w:pPr>
      <w:bookmarkStart w:id="69" w:name="sub_333"/>
      <w:r w:rsidRPr="0016177D">
        <w:rPr>
          <w:rFonts w:ascii="Times New Roman" w:hAnsi="Times New Roman" w:cs="Times New Roman"/>
          <w:b/>
          <w:bCs/>
          <w:sz w:val="28"/>
          <w:szCs w:val="28"/>
        </w:rPr>
        <w:t>Прием от гражданина заявления и документов, необходимых</w:t>
      </w:r>
      <w:r w:rsidRPr="0016177D">
        <w:rPr>
          <w:rFonts w:ascii="Times New Roman" w:hAnsi="Times New Roman" w:cs="Times New Roman"/>
          <w:b/>
          <w:bCs/>
          <w:sz w:val="28"/>
          <w:szCs w:val="28"/>
        </w:rPr>
        <w:br/>
        <w:t>для предоставления государственной услуги</w:t>
      </w:r>
      <w:bookmarkEnd w:id="69"/>
    </w:p>
    <w:p w:rsidR="004509A9" w:rsidRPr="004509A9" w:rsidRDefault="004509A9" w:rsidP="004509A9">
      <w:pPr>
        <w:pStyle w:val="a5"/>
        <w:spacing w:before="108" w:after="108"/>
        <w:rPr>
          <w:rFonts w:ascii="Times New Roman" w:hAnsi="Times New Roman" w:cs="Times New Roman"/>
          <w:b/>
          <w:bCs/>
          <w:sz w:val="28"/>
          <w:szCs w:val="28"/>
        </w:rPr>
      </w:pPr>
    </w:p>
    <w:p w:rsidR="006473C7" w:rsidRPr="0070336D" w:rsidRDefault="00AD60DD" w:rsidP="00AD60DD">
      <w:pPr>
        <w:ind w:firstLine="708"/>
        <w:jc w:val="both"/>
        <w:rPr>
          <w:rFonts w:ascii="Times New Roman" w:hAnsi="Times New Roman" w:cs="Times New Roman"/>
          <w:sz w:val="28"/>
          <w:szCs w:val="28"/>
        </w:rPr>
      </w:pPr>
      <w:bookmarkStart w:id="70" w:name="sub_3031"/>
      <w:r>
        <w:rPr>
          <w:rFonts w:ascii="Times New Roman" w:hAnsi="Times New Roman" w:cs="Times New Roman"/>
          <w:sz w:val="28"/>
          <w:szCs w:val="28"/>
        </w:rPr>
        <w:t xml:space="preserve">65. </w:t>
      </w:r>
      <w:r w:rsidR="006473C7" w:rsidRPr="0070336D">
        <w:rPr>
          <w:rFonts w:ascii="Times New Roman" w:hAnsi="Times New Roman" w:cs="Times New Roman"/>
          <w:sz w:val="28"/>
          <w:szCs w:val="28"/>
        </w:rPr>
        <w:t xml:space="preserve">Основанием для приема у гражданина заявления и документов, необходимых для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xml:space="preserve">, является обращение гражданина с заявлением и комплектом документов, необходимых для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AD60DD" w:rsidP="00AD60DD">
      <w:pPr>
        <w:ind w:firstLine="708"/>
        <w:jc w:val="both"/>
        <w:rPr>
          <w:rFonts w:ascii="Times New Roman" w:hAnsi="Times New Roman" w:cs="Times New Roman"/>
          <w:sz w:val="28"/>
          <w:szCs w:val="28"/>
        </w:rPr>
      </w:pPr>
      <w:bookmarkStart w:id="71" w:name="sub_3032"/>
      <w:bookmarkEnd w:id="70"/>
      <w:r>
        <w:rPr>
          <w:rFonts w:ascii="Times New Roman" w:hAnsi="Times New Roman" w:cs="Times New Roman"/>
          <w:sz w:val="28"/>
          <w:szCs w:val="28"/>
        </w:rPr>
        <w:t xml:space="preserve">66. </w:t>
      </w:r>
      <w:r w:rsidR="001F4793">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пециалист проверяет наличие всех необходимых документов</w:t>
      </w:r>
      <w:r w:rsidR="001F4793">
        <w:rPr>
          <w:rFonts w:ascii="Times New Roman" w:hAnsi="Times New Roman" w:cs="Times New Roman"/>
          <w:sz w:val="28"/>
          <w:szCs w:val="28"/>
        </w:rPr>
        <w:t xml:space="preserve">, указанных </w:t>
      </w:r>
      <w:r w:rsidR="001F4793" w:rsidRPr="0026586B">
        <w:rPr>
          <w:rFonts w:ascii="Times New Roman" w:hAnsi="Times New Roman" w:cs="Times New Roman"/>
          <w:sz w:val="28"/>
          <w:szCs w:val="28"/>
        </w:rPr>
        <w:t xml:space="preserve">в пункте </w:t>
      </w:r>
      <w:r w:rsidR="0026586B">
        <w:rPr>
          <w:rFonts w:ascii="Times New Roman" w:hAnsi="Times New Roman" w:cs="Times New Roman"/>
          <w:sz w:val="28"/>
          <w:szCs w:val="28"/>
        </w:rPr>
        <w:t>17</w:t>
      </w:r>
      <w:r w:rsidR="001F4793">
        <w:rPr>
          <w:rFonts w:ascii="Times New Roman" w:hAnsi="Times New Roman" w:cs="Times New Roman"/>
          <w:sz w:val="28"/>
          <w:szCs w:val="28"/>
        </w:rPr>
        <w:t xml:space="preserve"> административного регламента</w:t>
      </w:r>
      <w:r w:rsidR="006473C7" w:rsidRPr="0070336D">
        <w:rPr>
          <w:rFonts w:ascii="Times New Roman" w:hAnsi="Times New Roman" w:cs="Times New Roman"/>
          <w:sz w:val="28"/>
          <w:szCs w:val="28"/>
        </w:rPr>
        <w:t xml:space="preserve"> исходя из соответствующего перечня документов.</w:t>
      </w:r>
    </w:p>
    <w:p w:rsidR="006473C7" w:rsidRPr="0070336D" w:rsidRDefault="00AD60DD" w:rsidP="00AD60DD">
      <w:pPr>
        <w:ind w:firstLine="708"/>
        <w:jc w:val="both"/>
        <w:rPr>
          <w:rFonts w:ascii="Times New Roman" w:hAnsi="Times New Roman" w:cs="Times New Roman"/>
          <w:sz w:val="28"/>
          <w:szCs w:val="28"/>
        </w:rPr>
      </w:pPr>
      <w:bookmarkStart w:id="72" w:name="sub_3033"/>
      <w:bookmarkEnd w:id="71"/>
      <w:r>
        <w:rPr>
          <w:rFonts w:ascii="Times New Roman" w:hAnsi="Times New Roman" w:cs="Times New Roman"/>
          <w:sz w:val="28"/>
          <w:szCs w:val="28"/>
        </w:rPr>
        <w:t xml:space="preserve">67. </w:t>
      </w:r>
      <w:r w:rsidR="001F4793">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пециалист проверяет надлежащее оформление документов, предоставленных заявителем.</w:t>
      </w:r>
    </w:p>
    <w:p w:rsidR="006473C7" w:rsidRDefault="00AD60DD" w:rsidP="00AD60DD">
      <w:pPr>
        <w:ind w:firstLine="708"/>
        <w:jc w:val="both"/>
        <w:rPr>
          <w:rFonts w:ascii="Times New Roman" w:hAnsi="Times New Roman" w:cs="Times New Roman"/>
          <w:sz w:val="28"/>
          <w:szCs w:val="28"/>
        </w:rPr>
      </w:pPr>
      <w:bookmarkStart w:id="73" w:name="sub_3034"/>
      <w:bookmarkEnd w:id="72"/>
      <w:r>
        <w:rPr>
          <w:rFonts w:ascii="Times New Roman" w:hAnsi="Times New Roman" w:cs="Times New Roman"/>
          <w:sz w:val="28"/>
          <w:szCs w:val="28"/>
        </w:rPr>
        <w:t xml:space="preserve">68. </w:t>
      </w:r>
      <w:r w:rsidR="006473C7" w:rsidRPr="0070336D">
        <w:rPr>
          <w:rFonts w:ascii="Times New Roman" w:hAnsi="Times New Roman" w:cs="Times New Roman"/>
          <w:sz w:val="28"/>
          <w:szCs w:val="28"/>
        </w:rPr>
        <w:t xml:space="preserve">Если представленные копии документов нотариально не заверены, </w:t>
      </w:r>
      <w:r w:rsidR="001F4793">
        <w:rPr>
          <w:rFonts w:ascii="Times New Roman" w:hAnsi="Times New Roman" w:cs="Times New Roman"/>
          <w:sz w:val="28"/>
          <w:szCs w:val="28"/>
        </w:rPr>
        <w:t xml:space="preserve">ответственный </w:t>
      </w:r>
      <w:r w:rsidR="006473C7" w:rsidRPr="0070336D">
        <w:rPr>
          <w:rFonts w:ascii="Times New Roman" w:hAnsi="Times New Roman" w:cs="Times New Roman"/>
          <w:sz w:val="28"/>
          <w:szCs w:val="28"/>
        </w:rPr>
        <w:t xml:space="preserve">специалист </w:t>
      </w:r>
      <w:r w:rsidR="006473C7">
        <w:rPr>
          <w:rFonts w:ascii="Times New Roman" w:hAnsi="Times New Roman" w:cs="Times New Roman"/>
          <w:sz w:val="28"/>
          <w:szCs w:val="28"/>
        </w:rPr>
        <w:t>сверяет</w:t>
      </w:r>
      <w:r w:rsidR="006473C7" w:rsidRPr="0070336D">
        <w:rPr>
          <w:rFonts w:ascii="Times New Roman" w:hAnsi="Times New Roman" w:cs="Times New Roman"/>
          <w:sz w:val="28"/>
          <w:szCs w:val="28"/>
        </w:rPr>
        <w:t xml:space="preserve"> копии документов с их подлинными экземплярами, делает отметку об их соответствии подлинным экземплярам, заверяет своей подписью с указанием фамилии, инициалов, должности, даты заверения копии. </w:t>
      </w:r>
      <w:bookmarkStart w:id="74" w:name="sub_3035"/>
      <w:bookmarkEnd w:id="73"/>
    </w:p>
    <w:p w:rsidR="006473C7" w:rsidRPr="0070336D" w:rsidRDefault="00AD60DD" w:rsidP="00AD60DD">
      <w:pPr>
        <w:ind w:firstLine="708"/>
        <w:jc w:val="both"/>
        <w:rPr>
          <w:rFonts w:ascii="Times New Roman" w:hAnsi="Times New Roman" w:cs="Times New Roman"/>
          <w:sz w:val="28"/>
          <w:szCs w:val="28"/>
        </w:rPr>
      </w:pPr>
      <w:r>
        <w:rPr>
          <w:rFonts w:ascii="Times New Roman" w:hAnsi="Times New Roman" w:cs="Times New Roman"/>
          <w:sz w:val="28"/>
          <w:szCs w:val="28"/>
        </w:rPr>
        <w:t xml:space="preserve">69. </w:t>
      </w:r>
      <w:r w:rsidR="006473C7" w:rsidRPr="0070336D">
        <w:rPr>
          <w:rFonts w:ascii="Times New Roman" w:hAnsi="Times New Roman" w:cs="Times New Roman"/>
          <w:sz w:val="28"/>
          <w:szCs w:val="28"/>
        </w:rPr>
        <w:t xml:space="preserve">При установлении фактов отсутствия необходимых документов, несоответствия представленных документов необходимым требованиям, </w:t>
      </w:r>
      <w:r w:rsidR="001F4793">
        <w:rPr>
          <w:rFonts w:ascii="Times New Roman" w:hAnsi="Times New Roman" w:cs="Times New Roman"/>
          <w:sz w:val="28"/>
          <w:szCs w:val="28"/>
        </w:rPr>
        <w:t xml:space="preserve">ответственный </w:t>
      </w:r>
      <w:r w:rsidR="006473C7" w:rsidRPr="0070336D">
        <w:rPr>
          <w:rFonts w:ascii="Times New Roman" w:hAnsi="Times New Roman" w:cs="Times New Roman"/>
          <w:sz w:val="28"/>
          <w:szCs w:val="28"/>
        </w:rPr>
        <w:t>специалист уведомляет гражданина о наличии препятствий для приема документов, объясняет заявителю содержание выявленных недостатков в представленных документах и предлагает принять меры по их устранению. Результат обращения заявителя фиксируется в электронном журнале регистрации с указанием:</w:t>
      </w:r>
    </w:p>
    <w:bookmarkEnd w:id="74"/>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даты приема;</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данных о заявителе (Ф.И.О., адрес регистрации);</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причины обращения.</w:t>
      </w:r>
    </w:p>
    <w:p w:rsidR="006473C7" w:rsidRPr="0070336D" w:rsidRDefault="00AD60DD" w:rsidP="00AD60DD">
      <w:pPr>
        <w:ind w:firstLine="708"/>
        <w:jc w:val="both"/>
        <w:rPr>
          <w:rFonts w:ascii="Times New Roman" w:hAnsi="Times New Roman" w:cs="Times New Roman"/>
          <w:sz w:val="28"/>
          <w:szCs w:val="28"/>
        </w:rPr>
      </w:pPr>
      <w:bookmarkStart w:id="75" w:name="sub_3036"/>
      <w:r>
        <w:rPr>
          <w:rFonts w:ascii="Times New Roman" w:hAnsi="Times New Roman" w:cs="Times New Roman"/>
          <w:sz w:val="28"/>
          <w:szCs w:val="28"/>
        </w:rPr>
        <w:t xml:space="preserve">70. </w:t>
      </w:r>
      <w:r w:rsidR="006473C7" w:rsidRPr="0070336D">
        <w:rPr>
          <w:rFonts w:ascii="Times New Roman" w:hAnsi="Times New Roman" w:cs="Times New Roman"/>
          <w:sz w:val="28"/>
          <w:szCs w:val="28"/>
        </w:rPr>
        <w:t>Если причины отказа в приеме документов могут быть устранены в ходе приема, они устраняются.</w:t>
      </w:r>
    </w:p>
    <w:p w:rsidR="006473C7" w:rsidRPr="0070336D" w:rsidRDefault="00AD60DD" w:rsidP="00AD60DD">
      <w:pPr>
        <w:ind w:firstLine="708"/>
        <w:jc w:val="both"/>
        <w:rPr>
          <w:rFonts w:ascii="Times New Roman" w:hAnsi="Times New Roman" w:cs="Times New Roman"/>
          <w:sz w:val="28"/>
          <w:szCs w:val="28"/>
        </w:rPr>
      </w:pPr>
      <w:bookmarkStart w:id="76" w:name="sub_3037"/>
      <w:bookmarkEnd w:id="75"/>
      <w:r>
        <w:rPr>
          <w:rFonts w:ascii="Times New Roman" w:hAnsi="Times New Roman" w:cs="Times New Roman"/>
          <w:sz w:val="28"/>
          <w:szCs w:val="28"/>
        </w:rPr>
        <w:t xml:space="preserve">71. </w:t>
      </w:r>
      <w:r w:rsidR="006473C7" w:rsidRPr="0070336D">
        <w:rPr>
          <w:rFonts w:ascii="Times New Roman" w:hAnsi="Times New Roman" w:cs="Times New Roman"/>
          <w:sz w:val="28"/>
          <w:szCs w:val="28"/>
        </w:rPr>
        <w:t xml:space="preserve"> Если причины отказа в приеме документов не могут быть устранены в ходе приема, </w:t>
      </w:r>
      <w:r w:rsidR="001F4793">
        <w:rPr>
          <w:rFonts w:ascii="Times New Roman" w:hAnsi="Times New Roman" w:cs="Times New Roman"/>
          <w:sz w:val="28"/>
          <w:szCs w:val="28"/>
        </w:rPr>
        <w:t xml:space="preserve">ответственный </w:t>
      </w:r>
      <w:r w:rsidR="006473C7" w:rsidRPr="0070336D">
        <w:rPr>
          <w:rFonts w:ascii="Times New Roman" w:hAnsi="Times New Roman" w:cs="Times New Roman"/>
          <w:sz w:val="28"/>
          <w:szCs w:val="28"/>
        </w:rPr>
        <w:t>специалист отказывает гражданину в приеме документов.</w:t>
      </w:r>
    </w:p>
    <w:p w:rsidR="006473C7" w:rsidRPr="0070336D" w:rsidRDefault="00AD60DD" w:rsidP="00AD60DD">
      <w:pPr>
        <w:ind w:firstLine="708"/>
        <w:jc w:val="both"/>
        <w:rPr>
          <w:rFonts w:ascii="Times New Roman" w:hAnsi="Times New Roman" w:cs="Times New Roman"/>
          <w:sz w:val="28"/>
          <w:szCs w:val="28"/>
        </w:rPr>
      </w:pPr>
      <w:bookmarkStart w:id="77" w:name="sub_3039"/>
      <w:bookmarkEnd w:id="76"/>
      <w:r>
        <w:rPr>
          <w:rFonts w:ascii="Times New Roman" w:hAnsi="Times New Roman" w:cs="Times New Roman"/>
          <w:sz w:val="28"/>
          <w:szCs w:val="28"/>
        </w:rPr>
        <w:t xml:space="preserve">72. </w:t>
      </w:r>
      <w:r w:rsidR="006473C7" w:rsidRPr="0070336D">
        <w:rPr>
          <w:rFonts w:ascii="Times New Roman" w:hAnsi="Times New Roman" w:cs="Times New Roman"/>
          <w:sz w:val="28"/>
          <w:szCs w:val="28"/>
        </w:rPr>
        <w:t>В случае предоставления заявителем документов, соответствующих требованиям административного регламента,</w:t>
      </w:r>
      <w:r w:rsidR="001F4793">
        <w:rPr>
          <w:rFonts w:ascii="Times New Roman" w:hAnsi="Times New Roman" w:cs="Times New Roman"/>
          <w:sz w:val="28"/>
          <w:szCs w:val="28"/>
        </w:rPr>
        <w:t xml:space="preserve"> ответственный</w:t>
      </w:r>
      <w:r w:rsidR="006473C7" w:rsidRPr="0070336D">
        <w:rPr>
          <w:rFonts w:ascii="Times New Roman" w:hAnsi="Times New Roman" w:cs="Times New Roman"/>
          <w:sz w:val="28"/>
          <w:szCs w:val="28"/>
        </w:rPr>
        <w:t xml:space="preserve"> специалист вносит в электронный журнал регистрации запись о приеме документов:</w:t>
      </w:r>
    </w:p>
    <w:bookmarkEnd w:id="77"/>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дату приема;</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данные о заявителе (Ф.И.О., дата рождения, адрес);</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причину обращ</w:t>
      </w:r>
      <w:r>
        <w:rPr>
          <w:rFonts w:ascii="Times New Roman" w:hAnsi="Times New Roman" w:cs="Times New Roman"/>
          <w:sz w:val="28"/>
          <w:szCs w:val="28"/>
        </w:rPr>
        <w:t>ения</w:t>
      </w:r>
      <w:r w:rsidRPr="0070336D">
        <w:rPr>
          <w:rFonts w:ascii="Times New Roman" w:hAnsi="Times New Roman" w:cs="Times New Roman"/>
          <w:sz w:val="28"/>
          <w:szCs w:val="28"/>
        </w:rPr>
        <w:t>;</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lastRenderedPageBreak/>
        <w:t>- перечень представленных докуме</w:t>
      </w:r>
      <w:r>
        <w:rPr>
          <w:rFonts w:ascii="Times New Roman" w:hAnsi="Times New Roman" w:cs="Times New Roman"/>
          <w:sz w:val="28"/>
          <w:szCs w:val="28"/>
        </w:rPr>
        <w:t>нтов</w:t>
      </w:r>
      <w:r w:rsidRPr="0070336D">
        <w:rPr>
          <w:rFonts w:ascii="Times New Roman" w:hAnsi="Times New Roman" w:cs="Times New Roman"/>
          <w:sz w:val="28"/>
          <w:szCs w:val="28"/>
        </w:rPr>
        <w:t>.</w:t>
      </w:r>
    </w:p>
    <w:p w:rsidR="006473C7" w:rsidRPr="0070336D" w:rsidRDefault="00AD60DD" w:rsidP="00AD60DD">
      <w:pPr>
        <w:ind w:firstLine="708"/>
        <w:jc w:val="both"/>
        <w:rPr>
          <w:rFonts w:ascii="Times New Roman" w:hAnsi="Times New Roman" w:cs="Times New Roman"/>
          <w:sz w:val="28"/>
          <w:szCs w:val="28"/>
        </w:rPr>
      </w:pPr>
      <w:bookmarkStart w:id="78" w:name="sub_310"/>
      <w:r>
        <w:rPr>
          <w:rFonts w:ascii="Times New Roman" w:hAnsi="Times New Roman" w:cs="Times New Roman"/>
          <w:sz w:val="28"/>
          <w:szCs w:val="28"/>
        </w:rPr>
        <w:t xml:space="preserve">73. </w:t>
      </w:r>
      <w:r w:rsidR="001F4793">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 xml:space="preserve">пециалист распечатывает расписку о приеме документов в 1 экземпляре, который передает гражданину. В случае предоставления государственных услуг через </w:t>
      </w:r>
      <w:r w:rsidR="001F4793">
        <w:rPr>
          <w:rFonts w:ascii="Times New Roman" w:hAnsi="Times New Roman" w:cs="Times New Roman"/>
          <w:sz w:val="28"/>
          <w:szCs w:val="28"/>
        </w:rPr>
        <w:t>региональный портал</w:t>
      </w:r>
      <w:r w:rsidR="00C0354B">
        <w:rPr>
          <w:rFonts w:ascii="Times New Roman" w:hAnsi="Times New Roman" w:cs="Times New Roman"/>
          <w:sz w:val="28"/>
          <w:szCs w:val="28"/>
        </w:rPr>
        <w:t xml:space="preserve"> расписка</w:t>
      </w:r>
      <w:r w:rsidR="006473C7" w:rsidRPr="0070336D">
        <w:rPr>
          <w:rFonts w:ascii="Times New Roman" w:hAnsi="Times New Roman" w:cs="Times New Roman"/>
          <w:sz w:val="28"/>
          <w:szCs w:val="28"/>
        </w:rPr>
        <w:t>направляется заявителю.</w:t>
      </w:r>
    </w:p>
    <w:p w:rsidR="006473C7" w:rsidRPr="0070336D" w:rsidRDefault="00AD60DD" w:rsidP="00AD60DD">
      <w:pPr>
        <w:ind w:firstLine="708"/>
        <w:jc w:val="both"/>
        <w:rPr>
          <w:rFonts w:ascii="Times New Roman" w:hAnsi="Times New Roman" w:cs="Times New Roman"/>
          <w:sz w:val="28"/>
          <w:szCs w:val="28"/>
        </w:rPr>
      </w:pPr>
      <w:bookmarkStart w:id="79" w:name="sub_311"/>
      <w:bookmarkEnd w:id="78"/>
      <w:r>
        <w:rPr>
          <w:rFonts w:ascii="Times New Roman" w:hAnsi="Times New Roman" w:cs="Times New Roman"/>
          <w:sz w:val="28"/>
          <w:szCs w:val="28"/>
        </w:rPr>
        <w:t xml:space="preserve">74. </w:t>
      </w:r>
      <w:r w:rsidR="001F4793">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пециалист осуществляет постановку на контроль, вносит запись по обращению в электронный журнал движения.</w:t>
      </w:r>
    </w:p>
    <w:p w:rsidR="006473C7" w:rsidRPr="0070336D" w:rsidRDefault="00AD60DD" w:rsidP="00AD60DD">
      <w:pPr>
        <w:ind w:firstLine="708"/>
        <w:jc w:val="both"/>
        <w:rPr>
          <w:rFonts w:ascii="Times New Roman" w:hAnsi="Times New Roman" w:cs="Times New Roman"/>
          <w:sz w:val="28"/>
          <w:szCs w:val="28"/>
        </w:rPr>
      </w:pPr>
      <w:bookmarkStart w:id="80" w:name="sub_312"/>
      <w:bookmarkEnd w:id="79"/>
      <w:r>
        <w:rPr>
          <w:rFonts w:ascii="Times New Roman" w:hAnsi="Times New Roman" w:cs="Times New Roman"/>
          <w:sz w:val="28"/>
          <w:szCs w:val="28"/>
        </w:rPr>
        <w:t xml:space="preserve">75. </w:t>
      </w:r>
      <w:r w:rsidR="001F4793">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пециалист формирует комплект документов гражданина - скрепляет заявление, документы, предоставленные гражданино</w:t>
      </w:r>
      <w:r w:rsidR="001F4793">
        <w:rPr>
          <w:rFonts w:ascii="Times New Roman" w:hAnsi="Times New Roman" w:cs="Times New Roman"/>
          <w:sz w:val="28"/>
          <w:szCs w:val="28"/>
        </w:rPr>
        <w:t>м (далее - комплект документов)</w:t>
      </w:r>
      <w:r w:rsidR="006473C7" w:rsidRPr="0070336D">
        <w:rPr>
          <w:rFonts w:ascii="Times New Roman" w:hAnsi="Times New Roman" w:cs="Times New Roman"/>
          <w:sz w:val="28"/>
          <w:szCs w:val="28"/>
        </w:rPr>
        <w:t>.</w:t>
      </w:r>
    </w:p>
    <w:p w:rsidR="006473C7" w:rsidRPr="0070336D" w:rsidRDefault="00AD60DD" w:rsidP="00AD60DD">
      <w:pPr>
        <w:ind w:firstLine="708"/>
        <w:jc w:val="both"/>
        <w:rPr>
          <w:rFonts w:ascii="Times New Roman" w:hAnsi="Times New Roman" w:cs="Times New Roman"/>
          <w:sz w:val="28"/>
          <w:szCs w:val="28"/>
        </w:rPr>
      </w:pPr>
      <w:bookmarkStart w:id="81" w:name="sub_315"/>
      <w:bookmarkEnd w:id="80"/>
      <w:r>
        <w:rPr>
          <w:rFonts w:ascii="Times New Roman" w:hAnsi="Times New Roman" w:cs="Times New Roman"/>
          <w:sz w:val="28"/>
          <w:szCs w:val="28"/>
        </w:rPr>
        <w:t xml:space="preserve">76. </w:t>
      </w:r>
      <w:r w:rsidR="006473C7" w:rsidRPr="0070336D">
        <w:rPr>
          <w:rFonts w:ascii="Times New Roman" w:hAnsi="Times New Roman" w:cs="Times New Roman"/>
          <w:sz w:val="28"/>
          <w:szCs w:val="28"/>
        </w:rPr>
        <w:t>Ответственный специалист принимает дело, вносит соответствующ</w:t>
      </w:r>
      <w:r w:rsidR="006473C7">
        <w:rPr>
          <w:rFonts w:ascii="Times New Roman" w:hAnsi="Times New Roman" w:cs="Times New Roman"/>
          <w:sz w:val="28"/>
          <w:szCs w:val="28"/>
        </w:rPr>
        <w:t xml:space="preserve">ую запись в </w:t>
      </w:r>
      <w:r w:rsidR="001F4793">
        <w:rPr>
          <w:rFonts w:ascii="Times New Roman" w:hAnsi="Times New Roman" w:cs="Times New Roman"/>
          <w:sz w:val="28"/>
          <w:szCs w:val="28"/>
        </w:rPr>
        <w:t>реестр получателей государственной услуги (далее – реестр получателей)</w:t>
      </w:r>
      <w:r w:rsidR="006473C7" w:rsidRPr="0070336D">
        <w:rPr>
          <w:rFonts w:ascii="Times New Roman" w:hAnsi="Times New Roman" w:cs="Times New Roman"/>
          <w:sz w:val="28"/>
          <w:szCs w:val="28"/>
        </w:rPr>
        <w:t>.</w:t>
      </w:r>
    </w:p>
    <w:p w:rsidR="006473C7" w:rsidRPr="0070336D" w:rsidRDefault="00AD60DD" w:rsidP="00AD60DD">
      <w:pPr>
        <w:ind w:firstLine="708"/>
        <w:jc w:val="both"/>
        <w:rPr>
          <w:rFonts w:ascii="Times New Roman" w:hAnsi="Times New Roman" w:cs="Times New Roman"/>
          <w:sz w:val="28"/>
          <w:szCs w:val="28"/>
        </w:rPr>
      </w:pPr>
      <w:bookmarkStart w:id="82" w:name="sub_316"/>
      <w:bookmarkEnd w:id="81"/>
      <w:r>
        <w:rPr>
          <w:rFonts w:ascii="Times New Roman" w:hAnsi="Times New Roman" w:cs="Times New Roman"/>
          <w:sz w:val="28"/>
          <w:szCs w:val="28"/>
        </w:rPr>
        <w:t xml:space="preserve">77. </w:t>
      </w:r>
      <w:r w:rsidR="006473C7" w:rsidRPr="0070336D">
        <w:rPr>
          <w:rFonts w:ascii="Times New Roman" w:hAnsi="Times New Roman" w:cs="Times New Roman"/>
          <w:sz w:val="28"/>
          <w:szCs w:val="28"/>
        </w:rPr>
        <w:t xml:space="preserve">Документы, поступившие по почте, передаются для рассмотрения в </w:t>
      </w:r>
      <w:r w:rsidR="001F4793">
        <w:rPr>
          <w:rFonts w:ascii="Times New Roman" w:hAnsi="Times New Roman" w:cs="Times New Roman"/>
          <w:sz w:val="28"/>
          <w:szCs w:val="28"/>
        </w:rPr>
        <w:t>орган социальной защиты</w:t>
      </w:r>
      <w:r w:rsidR="006473C7" w:rsidRPr="0070336D">
        <w:rPr>
          <w:rFonts w:ascii="Times New Roman" w:hAnsi="Times New Roman" w:cs="Times New Roman"/>
          <w:sz w:val="28"/>
          <w:szCs w:val="28"/>
        </w:rPr>
        <w:t xml:space="preserve"> в порядке делопроизводства.</w:t>
      </w:r>
    </w:p>
    <w:p w:rsidR="006473C7" w:rsidRPr="0070336D" w:rsidRDefault="00AD60DD" w:rsidP="00AD60DD">
      <w:pPr>
        <w:ind w:firstLine="708"/>
        <w:jc w:val="both"/>
        <w:rPr>
          <w:rFonts w:ascii="Times New Roman" w:hAnsi="Times New Roman" w:cs="Times New Roman"/>
          <w:sz w:val="28"/>
          <w:szCs w:val="28"/>
        </w:rPr>
      </w:pPr>
      <w:bookmarkStart w:id="83" w:name="sub_317"/>
      <w:bookmarkEnd w:id="82"/>
      <w:r>
        <w:rPr>
          <w:rFonts w:ascii="Times New Roman" w:hAnsi="Times New Roman" w:cs="Times New Roman"/>
          <w:sz w:val="28"/>
          <w:szCs w:val="28"/>
        </w:rPr>
        <w:t xml:space="preserve">78. </w:t>
      </w:r>
      <w:r w:rsidR="006473C7" w:rsidRPr="0070336D">
        <w:rPr>
          <w:rFonts w:ascii="Times New Roman" w:hAnsi="Times New Roman" w:cs="Times New Roman"/>
          <w:sz w:val="28"/>
          <w:szCs w:val="28"/>
        </w:rPr>
        <w:t xml:space="preserve">Критерии принятия решений: предоставление гражданином необходимых документов, указанных в </w:t>
      </w:r>
      <w:hyperlink w:anchor="sub_360" w:history="1">
        <w:r w:rsidR="006473C7" w:rsidRPr="001E214A">
          <w:rPr>
            <w:rFonts w:ascii="Times New Roman" w:hAnsi="Times New Roman" w:cs="Times New Roman"/>
            <w:sz w:val="28"/>
            <w:szCs w:val="28"/>
          </w:rPr>
          <w:t xml:space="preserve">пункте </w:t>
        </w:r>
        <w:r w:rsidR="00756526">
          <w:rPr>
            <w:rFonts w:ascii="Times New Roman" w:hAnsi="Times New Roman" w:cs="Times New Roman"/>
            <w:sz w:val="28"/>
            <w:szCs w:val="28"/>
          </w:rPr>
          <w:t>17</w:t>
        </w:r>
      </w:hyperlink>
      <w:r w:rsidR="006473C7" w:rsidRPr="0070336D">
        <w:rPr>
          <w:rFonts w:ascii="Times New Roman" w:hAnsi="Times New Roman" w:cs="Times New Roman"/>
          <w:sz w:val="28"/>
          <w:szCs w:val="28"/>
        </w:rPr>
        <w:t xml:space="preserve"> административного регламента, наличие у гражданина права на предоставление государственной услуги.</w:t>
      </w:r>
    </w:p>
    <w:p w:rsidR="006473C7" w:rsidRPr="0070336D" w:rsidRDefault="00AD60DD" w:rsidP="00AD60DD">
      <w:pPr>
        <w:ind w:firstLine="708"/>
        <w:jc w:val="both"/>
        <w:rPr>
          <w:rFonts w:ascii="Times New Roman" w:hAnsi="Times New Roman" w:cs="Times New Roman"/>
          <w:sz w:val="28"/>
          <w:szCs w:val="28"/>
        </w:rPr>
      </w:pPr>
      <w:bookmarkStart w:id="84" w:name="sub_318"/>
      <w:bookmarkEnd w:id="83"/>
      <w:r>
        <w:rPr>
          <w:rFonts w:ascii="Times New Roman" w:hAnsi="Times New Roman" w:cs="Times New Roman"/>
          <w:sz w:val="28"/>
          <w:szCs w:val="28"/>
        </w:rPr>
        <w:t xml:space="preserve">79. </w:t>
      </w:r>
      <w:r w:rsidR="006473C7" w:rsidRPr="0070336D">
        <w:rPr>
          <w:rFonts w:ascii="Times New Roman" w:hAnsi="Times New Roman" w:cs="Times New Roman"/>
          <w:sz w:val="28"/>
          <w:szCs w:val="28"/>
        </w:rPr>
        <w:t>Результатом административной процедуры является прием от гражданина заявления и документов, необходимых для предоставления государственной услуги.</w:t>
      </w:r>
    </w:p>
    <w:p w:rsidR="006473C7" w:rsidRPr="0070336D" w:rsidRDefault="00AD60DD" w:rsidP="00AD60DD">
      <w:pPr>
        <w:ind w:firstLine="708"/>
        <w:jc w:val="both"/>
        <w:rPr>
          <w:rFonts w:ascii="Times New Roman" w:hAnsi="Times New Roman" w:cs="Times New Roman"/>
          <w:sz w:val="28"/>
          <w:szCs w:val="28"/>
        </w:rPr>
      </w:pPr>
      <w:bookmarkStart w:id="85" w:name="sub_319"/>
      <w:bookmarkEnd w:id="84"/>
      <w:r>
        <w:rPr>
          <w:rFonts w:ascii="Times New Roman" w:hAnsi="Times New Roman" w:cs="Times New Roman"/>
          <w:sz w:val="28"/>
          <w:szCs w:val="28"/>
        </w:rPr>
        <w:t xml:space="preserve">80. </w:t>
      </w:r>
      <w:r w:rsidR="006473C7" w:rsidRPr="0070336D">
        <w:rPr>
          <w:rFonts w:ascii="Times New Roman" w:hAnsi="Times New Roman" w:cs="Times New Roman"/>
          <w:sz w:val="28"/>
          <w:szCs w:val="28"/>
        </w:rPr>
        <w:t xml:space="preserve">Способ фиксации результата формирование личного дела и внесение соответствующей записи в </w:t>
      </w:r>
      <w:r w:rsidR="00065ECA">
        <w:rPr>
          <w:rFonts w:ascii="Times New Roman" w:hAnsi="Times New Roman" w:cs="Times New Roman"/>
          <w:sz w:val="28"/>
          <w:szCs w:val="28"/>
        </w:rPr>
        <w:t>реестр получателей</w:t>
      </w:r>
      <w:r w:rsidR="006473C7" w:rsidRPr="0070336D">
        <w:rPr>
          <w:rFonts w:ascii="Times New Roman" w:hAnsi="Times New Roman" w:cs="Times New Roman"/>
          <w:sz w:val="28"/>
          <w:szCs w:val="28"/>
        </w:rPr>
        <w:t>.</w:t>
      </w:r>
    </w:p>
    <w:bookmarkEnd w:id="85"/>
    <w:p w:rsidR="006473C7" w:rsidRPr="0070336D" w:rsidRDefault="006473C7" w:rsidP="006473C7">
      <w:pPr>
        <w:jc w:val="both"/>
        <w:rPr>
          <w:rFonts w:ascii="Times New Roman" w:hAnsi="Times New Roman" w:cs="Times New Roman"/>
          <w:sz w:val="28"/>
          <w:szCs w:val="28"/>
        </w:rPr>
      </w:pPr>
    </w:p>
    <w:p w:rsidR="006473C7" w:rsidRPr="00292D07" w:rsidRDefault="006473C7" w:rsidP="006473C7">
      <w:pPr>
        <w:spacing w:before="108" w:after="108"/>
        <w:jc w:val="center"/>
        <w:rPr>
          <w:rFonts w:ascii="Times New Roman" w:hAnsi="Times New Roman" w:cs="Times New Roman"/>
          <w:b/>
          <w:bCs/>
          <w:sz w:val="28"/>
          <w:szCs w:val="28"/>
        </w:rPr>
      </w:pPr>
      <w:bookmarkStart w:id="86" w:name="sub_340"/>
      <w:r w:rsidRPr="00292D07">
        <w:rPr>
          <w:rFonts w:ascii="Times New Roman" w:hAnsi="Times New Roman" w:cs="Times New Roman"/>
          <w:b/>
          <w:bCs/>
          <w:sz w:val="28"/>
          <w:szCs w:val="28"/>
        </w:rPr>
        <w:t xml:space="preserve"> Рассмотрение документов и принятие решения </w:t>
      </w:r>
      <w:r w:rsidRPr="00292D07">
        <w:rPr>
          <w:rFonts w:ascii="Times New Roman" w:hAnsi="Times New Roman" w:cs="Times New Roman"/>
          <w:b/>
          <w:bCs/>
          <w:sz w:val="28"/>
          <w:szCs w:val="28"/>
        </w:rPr>
        <w:br/>
        <w:t xml:space="preserve">о предоставлении </w:t>
      </w:r>
      <w:r w:rsidRPr="00292D07">
        <w:rPr>
          <w:rFonts w:ascii="Times New Roman" w:hAnsi="Times New Roman" w:cs="Times New Roman"/>
          <w:b/>
          <w:sz w:val="28"/>
          <w:szCs w:val="28"/>
        </w:rPr>
        <w:t>государственной услуги</w:t>
      </w:r>
    </w:p>
    <w:bookmarkEnd w:id="86"/>
    <w:p w:rsidR="006473C7" w:rsidRPr="000E158A" w:rsidRDefault="006473C7" w:rsidP="006473C7">
      <w:pPr>
        <w:ind w:firstLine="720"/>
        <w:jc w:val="both"/>
        <w:rPr>
          <w:rFonts w:ascii="Times New Roman" w:hAnsi="Times New Roman" w:cs="Times New Roman"/>
          <w:sz w:val="28"/>
          <w:szCs w:val="28"/>
        </w:rPr>
      </w:pPr>
    </w:p>
    <w:p w:rsidR="006473C7" w:rsidRPr="0070336D" w:rsidRDefault="00AD60DD" w:rsidP="00AD60DD">
      <w:pPr>
        <w:ind w:firstLine="708"/>
        <w:jc w:val="both"/>
        <w:rPr>
          <w:rFonts w:ascii="Times New Roman" w:hAnsi="Times New Roman" w:cs="Times New Roman"/>
          <w:sz w:val="28"/>
          <w:szCs w:val="28"/>
        </w:rPr>
      </w:pPr>
      <w:bookmarkStart w:id="87" w:name="sub_401"/>
      <w:r>
        <w:rPr>
          <w:rFonts w:ascii="Times New Roman" w:hAnsi="Times New Roman" w:cs="Times New Roman"/>
          <w:sz w:val="28"/>
          <w:szCs w:val="28"/>
        </w:rPr>
        <w:t xml:space="preserve">81. </w:t>
      </w:r>
      <w:r w:rsidR="006473C7" w:rsidRPr="0070336D">
        <w:rPr>
          <w:rFonts w:ascii="Times New Roman" w:hAnsi="Times New Roman" w:cs="Times New Roman"/>
          <w:sz w:val="28"/>
          <w:szCs w:val="28"/>
        </w:rPr>
        <w:t xml:space="preserve">Основанием для рассмотрения документов и принятия решения о предоставлении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xml:space="preserve"> является прием документов.</w:t>
      </w:r>
    </w:p>
    <w:p w:rsidR="006473C7" w:rsidRPr="0070336D" w:rsidRDefault="00AD60DD" w:rsidP="006473C7">
      <w:pPr>
        <w:ind w:firstLine="720"/>
        <w:jc w:val="both"/>
        <w:rPr>
          <w:rFonts w:ascii="Times New Roman" w:hAnsi="Times New Roman" w:cs="Times New Roman"/>
          <w:sz w:val="28"/>
          <w:szCs w:val="28"/>
        </w:rPr>
      </w:pPr>
      <w:bookmarkStart w:id="88" w:name="sub_42"/>
      <w:bookmarkEnd w:id="87"/>
      <w:r>
        <w:rPr>
          <w:rFonts w:ascii="Times New Roman" w:hAnsi="Times New Roman" w:cs="Times New Roman"/>
          <w:sz w:val="28"/>
          <w:szCs w:val="28"/>
        </w:rPr>
        <w:t xml:space="preserve">82. </w:t>
      </w:r>
      <w:r w:rsidR="006473C7" w:rsidRPr="0070336D">
        <w:rPr>
          <w:rFonts w:ascii="Times New Roman" w:hAnsi="Times New Roman" w:cs="Times New Roman"/>
          <w:sz w:val="28"/>
          <w:szCs w:val="28"/>
        </w:rPr>
        <w:t xml:space="preserve">Ответственный специалист проверяет комплектность документов, необходимых для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065ECA" w:rsidRDefault="00AD60DD" w:rsidP="006473C7">
      <w:pPr>
        <w:ind w:firstLine="720"/>
        <w:jc w:val="both"/>
        <w:rPr>
          <w:rFonts w:ascii="Times New Roman" w:hAnsi="Times New Roman" w:cs="Times New Roman"/>
          <w:sz w:val="28"/>
          <w:szCs w:val="28"/>
        </w:rPr>
      </w:pPr>
      <w:bookmarkStart w:id="89" w:name="sub_43"/>
      <w:bookmarkEnd w:id="88"/>
      <w:r>
        <w:rPr>
          <w:rFonts w:ascii="Times New Roman" w:hAnsi="Times New Roman" w:cs="Times New Roman"/>
          <w:sz w:val="28"/>
          <w:szCs w:val="28"/>
        </w:rPr>
        <w:t xml:space="preserve">83. </w:t>
      </w:r>
      <w:r w:rsidR="006473C7" w:rsidRPr="0070336D">
        <w:rPr>
          <w:rFonts w:ascii="Times New Roman" w:hAnsi="Times New Roman" w:cs="Times New Roman"/>
          <w:sz w:val="28"/>
          <w:szCs w:val="28"/>
        </w:rPr>
        <w:t xml:space="preserve">В случае отсутствия полного комплекта документов, необходимых для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ответственный специалист возвращает указанный комплект документов</w:t>
      </w:r>
      <w:bookmarkEnd w:id="89"/>
      <w:r w:rsidR="00065ECA">
        <w:rPr>
          <w:rFonts w:ascii="Times New Roman" w:hAnsi="Times New Roman" w:cs="Times New Roman"/>
          <w:sz w:val="28"/>
          <w:szCs w:val="28"/>
        </w:rPr>
        <w:t>.</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Действие выполняется не позднее, чем на четвертый рабочий день с даты приема документов.</w:t>
      </w:r>
    </w:p>
    <w:p w:rsidR="006473C7" w:rsidRPr="0070336D" w:rsidRDefault="00AD60DD" w:rsidP="006473C7">
      <w:pPr>
        <w:ind w:firstLine="720"/>
        <w:jc w:val="both"/>
        <w:rPr>
          <w:rFonts w:ascii="Times New Roman" w:hAnsi="Times New Roman" w:cs="Times New Roman"/>
          <w:sz w:val="28"/>
          <w:szCs w:val="28"/>
        </w:rPr>
      </w:pPr>
      <w:bookmarkStart w:id="90" w:name="sub_44"/>
      <w:r>
        <w:rPr>
          <w:rFonts w:ascii="Times New Roman" w:hAnsi="Times New Roman" w:cs="Times New Roman"/>
          <w:sz w:val="28"/>
          <w:szCs w:val="28"/>
        </w:rPr>
        <w:t>84.</w:t>
      </w:r>
      <w:r w:rsidR="00065ECA">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пециалист принимает меры для истребования недостающих документов.</w:t>
      </w:r>
    </w:p>
    <w:bookmarkEnd w:id="90"/>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Действие выполняется не позднее, чем на пятый рабочий день с даты приема документов.</w:t>
      </w:r>
    </w:p>
    <w:p w:rsidR="006473C7" w:rsidRPr="0070336D" w:rsidRDefault="00AD60DD" w:rsidP="006473C7">
      <w:pPr>
        <w:ind w:firstLine="720"/>
        <w:jc w:val="both"/>
        <w:rPr>
          <w:rFonts w:ascii="Times New Roman" w:hAnsi="Times New Roman" w:cs="Times New Roman"/>
          <w:sz w:val="28"/>
          <w:szCs w:val="28"/>
        </w:rPr>
      </w:pPr>
      <w:bookmarkStart w:id="91" w:name="sub_45"/>
      <w:r>
        <w:rPr>
          <w:rFonts w:ascii="Times New Roman" w:hAnsi="Times New Roman" w:cs="Times New Roman"/>
          <w:sz w:val="28"/>
          <w:szCs w:val="28"/>
        </w:rPr>
        <w:t>8</w:t>
      </w:r>
      <w:r w:rsidR="006473C7" w:rsidRPr="0070336D">
        <w:rPr>
          <w:rFonts w:ascii="Times New Roman" w:hAnsi="Times New Roman" w:cs="Times New Roman"/>
          <w:sz w:val="28"/>
          <w:szCs w:val="28"/>
        </w:rPr>
        <w:t>5. В случае предоставления заявителем документов, достоверность которых вызывает сомнение, ответственный специалист согласовывает решение о пров</w:t>
      </w:r>
      <w:r w:rsidR="006473C7">
        <w:rPr>
          <w:rFonts w:ascii="Times New Roman" w:hAnsi="Times New Roman" w:cs="Times New Roman"/>
          <w:sz w:val="28"/>
          <w:szCs w:val="28"/>
        </w:rPr>
        <w:t xml:space="preserve">едении проверки с руководителем </w:t>
      </w:r>
      <w:r w:rsidR="00065ECA">
        <w:rPr>
          <w:rFonts w:ascii="Times New Roman" w:hAnsi="Times New Roman" w:cs="Times New Roman"/>
          <w:sz w:val="28"/>
          <w:szCs w:val="28"/>
        </w:rPr>
        <w:t>органа социальной защиты</w:t>
      </w:r>
      <w:r w:rsidR="006473C7" w:rsidRPr="0070336D">
        <w:rPr>
          <w:rFonts w:ascii="Times New Roman" w:hAnsi="Times New Roman" w:cs="Times New Roman"/>
          <w:sz w:val="28"/>
          <w:szCs w:val="28"/>
        </w:rPr>
        <w:t>с обоснованием причин, являющихся причиной принятия данного решения.</w:t>
      </w:r>
    </w:p>
    <w:p w:rsidR="00F34765" w:rsidRDefault="00AD60DD" w:rsidP="006473C7">
      <w:pPr>
        <w:ind w:firstLine="720"/>
        <w:jc w:val="both"/>
        <w:rPr>
          <w:rFonts w:ascii="Times New Roman" w:hAnsi="Times New Roman" w:cs="Times New Roman"/>
          <w:sz w:val="28"/>
          <w:szCs w:val="28"/>
        </w:rPr>
      </w:pPr>
      <w:bookmarkStart w:id="92" w:name="sub_46"/>
      <w:bookmarkEnd w:id="91"/>
      <w:r>
        <w:rPr>
          <w:rFonts w:ascii="Times New Roman" w:hAnsi="Times New Roman" w:cs="Times New Roman"/>
          <w:sz w:val="28"/>
          <w:szCs w:val="28"/>
        </w:rPr>
        <w:t>8</w:t>
      </w:r>
      <w:r w:rsidR="006473C7" w:rsidRPr="00090F0B">
        <w:rPr>
          <w:rFonts w:ascii="Times New Roman" w:hAnsi="Times New Roman" w:cs="Times New Roman"/>
          <w:sz w:val="28"/>
          <w:szCs w:val="28"/>
        </w:rPr>
        <w:t xml:space="preserve">6. Проверка подлинности представленных заявителем документов, </w:t>
      </w:r>
      <w:r w:rsidR="006473C7" w:rsidRPr="00090F0B">
        <w:rPr>
          <w:rFonts w:ascii="Times New Roman" w:hAnsi="Times New Roman" w:cs="Times New Roman"/>
          <w:sz w:val="28"/>
          <w:szCs w:val="28"/>
        </w:rPr>
        <w:lastRenderedPageBreak/>
        <w:t xml:space="preserve">полнота и достоверность содержащихся в них сведений осуществляется путем направления официальных запросов в органы государственной власти Российской Федерации, органы государственной власти субъектов Российской </w:t>
      </w:r>
    </w:p>
    <w:p w:rsidR="006473C7" w:rsidRPr="0070336D" w:rsidRDefault="006473C7" w:rsidP="00C0354B">
      <w:pPr>
        <w:jc w:val="both"/>
        <w:rPr>
          <w:rFonts w:ascii="Times New Roman" w:hAnsi="Times New Roman" w:cs="Times New Roman"/>
          <w:sz w:val="28"/>
          <w:szCs w:val="28"/>
        </w:rPr>
      </w:pPr>
      <w:r w:rsidRPr="00090F0B">
        <w:rPr>
          <w:rFonts w:ascii="Times New Roman" w:hAnsi="Times New Roman" w:cs="Times New Roman"/>
          <w:sz w:val="28"/>
          <w:szCs w:val="28"/>
        </w:rPr>
        <w:t>Федерации, органы местного самоуправления, другие органы и организации.</w:t>
      </w:r>
    </w:p>
    <w:p w:rsidR="006473C7" w:rsidRPr="0070336D" w:rsidRDefault="00AD60DD" w:rsidP="006473C7">
      <w:pPr>
        <w:ind w:firstLine="720"/>
        <w:jc w:val="both"/>
        <w:rPr>
          <w:rFonts w:ascii="Times New Roman" w:hAnsi="Times New Roman" w:cs="Times New Roman"/>
          <w:sz w:val="28"/>
          <w:szCs w:val="28"/>
        </w:rPr>
      </w:pPr>
      <w:bookmarkStart w:id="93" w:name="sub_47"/>
      <w:bookmarkEnd w:id="92"/>
      <w:r>
        <w:rPr>
          <w:rFonts w:ascii="Times New Roman" w:hAnsi="Times New Roman" w:cs="Times New Roman"/>
          <w:sz w:val="28"/>
          <w:szCs w:val="28"/>
        </w:rPr>
        <w:t>8</w:t>
      </w:r>
      <w:r w:rsidR="006473C7" w:rsidRPr="0070336D">
        <w:rPr>
          <w:rFonts w:ascii="Times New Roman" w:hAnsi="Times New Roman" w:cs="Times New Roman"/>
          <w:sz w:val="28"/>
          <w:szCs w:val="28"/>
        </w:rPr>
        <w:t>7. При наличии всех необходимых документов ответственный специалист определяет право гражданина на получение государственной услуги.</w:t>
      </w:r>
    </w:p>
    <w:p w:rsidR="006473C7" w:rsidRPr="0070336D" w:rsidRDefault="00AD60DD" w:rsidP="006473C7">
      <w:pPr>
        <w:ind w:firstLine="720"/>
        <w:jc w:val="both"/>
        <w:rPr>
          <w:rFonts w:ascii="Times New Roman" w:hAnsi="Times New Roman" w:cs="Times New Roman"/>
          <w:sz w:val="28"/>
          <w:szCs w:val="28"/>
        </w:rPr>
      </w:pPr>
      <w:bookmarkStart w:id="94" w:name="sub_48"/>
      <w:bookmarkEnd w:id="93"/>
      <w:r>
        <w:rPr>
          <w:rFonts w:ascii="Times New Roman" w:hAnsi="Times New Roman" w:cs="Times New Roman"/>
          <w:sz w:val="28"/>
          <w:szCs w:val="28"/>
        </w:rPr>
        <w:t>8</w:t>
      </w:r>
      <w:r w:rsidR="006473C7" w:rsidRPr="0070336D">
        <w:rPr>
          <w:rFonts w:ascii="Times New Roman" w:hAnsi="Times New Roman" w:cs="Times New Roman"/>
          <w:sz w:val="28"/>
          <w:szCs w:val="28"/>
        </w:rPr>
        <w:t xml:space="preserve">8. В случае наличия права на предоставление государственной услуги ответственный специалист заносит в </w:t>
      </w:r>
      <w:r w:rsidR="00065ECA">
        <w:rPr>
          <w:rFonts w:ascii="Times New Roman" w:hAnsi="Times New Roman" w:cs="Times New Roman"/>
          <w:sz w:val="28"/>
          <w:szCs w:val="28"/>
        </w:rPr>
        <w:t>реестр получателей</w:t>
      </w:r>
      <w:r w:rsidR="006473C7" w:rsidRPr="0070336D">
        <w:rPr>
          <w:rFonts w:ascii="Times New Roman" w:hAnsi="Times New Roman" w:cs="Times New Roman"/>
          <w:sz w:val="28"/>
          <w:szCs w:val="28"/>
        </w:rPr>
        <w:t xml:space="preserve"> следующие сведения:</w:t>
      </w:r>
    </w:p>
    <w:bookmarkEnd w:id="94"/>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xml:space="preserve">- информацию о заявителе (адрес регистрации по месту жительства, Ф.И.О., дата рождения, паспортные данные, категорию, дающую право на получение </w:t>
      </w:r>
      <w:r>
        <w:rPr>
          <w:rFonts w:ascii="Times New Roman" w:hAnsi="Times New Roman" w:cs="Times New Roman"/>
          <w:sz w:val="28"/>
          <w:szCs w:val="28"/>
        </w:rPr>
        <w:t>государственной услуги</w:t>
      </w:r>
      <w:r w:rsidRPr="0070336D">
        <w:rPr>
          <w:rFonts w:ascii="Times New Roman" w:hAnsi="Times New Roman" w:cs="Times New Roman"/>
          <w:sz w:val="28"/>
          <w:szCs w:val="28"/>
        </w:rPr>
        <w:t>);</w:t>
      </w:r>
    </w:p>
    <w:p w:rsidR="002D762B" w:rsidRDefault="006473C7" w:rsidP="002D762B">
      <w:pPr>
        <w:ind w:firstLine="720"/>
        <w:jc w:val="both"/>
        <w:rPr>
          <w:rFonts w:ascii="Times New Roman" w:hAnsi="Times New Roman" w:cs="Times New Roman"/>
          <w:sz w:val="28"/>
          <w:szCs w:val="28"/>
        </w:rPr>
      </w:pPr>
      <w:r w:rsidRPr="0070336D">
        <w:rPr>
          <w:rFonts w:ascii="Times New Roman" w:hAnsi="Times New Roman" w:cs="Times New Roman"/>
          <w:sz w:val="28"/>
          <w:szCs w:val="28"/>
        </w:rPr>
        <w:t>- указывает способ выплаты и соответствующие реквизиты</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xml:space="preserve">При повторных обращениях заявителя используются сведения, ранее занесенные в </w:t>
      </w:r>
      <w:r w:rsidR="00065ECA">
        <w:rPr>
          <w:rFonts w:ascii="Times New Roman" w:hAnsi="Times New Roman" w:cs="Times New Roman"/>
          <w:sz w:val="28"/>
          <w:szCs w:val="28"/>
        </w:rPr>
        <w:t>реестр получателей</w:t>
      </w:r>
      <w:r w:rsidRPr="0070336D">
        <w:rPr>
          <w:rFonts w:ascii="Times New Roman" w:hAnsi="Times New Roman" w:cs="Times New Roman"/>
          <w:sz w:val="28"/>
          <w:szCs w:val="28"/>
        </w:rPr>
        <w:t>.</w:t>
      </w:r>
    </w:p>
    <w:p w:rsidR="00514894" w:rsidRPr="00C0354B" w:rsidRDefault="00AD60DD" w:rsidP="00514894">
      <w:pPr>
        <w:ind w:firstLine="720"/>
        <w:jc w:val="both"/>
        <w:rPr>
          <w:rFonts w:ascii="Times New Roman" w:hAnsi="Times New Roman" w:cs="Times New Roman"/>
          <w:color w:val="000000" w:themeColor="text1"/>
          <w:sz w:val="28"/>
          <w:szCs w:val="28"/>
        </w:rPr>
      </w:pPr>
      <w:bookmarkStart w:id="95" w:name="sub_49"/>
      <w:r>
        <w:rPr>
          <w:rFonts w:ascii="Times New Roman" w:hAnsi="Times New Roman" w:cs="Times New Roman"/>
          <w:sz w:val="28"/>
          <w:szCs w:val="28"/>
        </w:rPr>
        <w:t>8</w:t>
      </w:r>
      <w:r w:rsidR="006473C7" w:rsidRPr="00C0354B">
        <w:rPr>
          <w:rFonts w:ascii="Times New Roman" w:hAnsi="Times New Roman" w:cs="Times New Roman"/>
          <w:sz w:val="28"/>
          <w:szCs w:val="28"/>
        </w:rPr>
        <w:t>9. Ответственный специалист готовит решение о предоставлении государственной услуги</w:t>
      </w:r>
      <w:r w:rsidR="00514894" w:rsidRPr="00C0354B">
        <w:rPr>
          <w:rFonts w:ascii="Times New Roman" w:hAnsi="Times New Roman" w:cs="Times New Roman"/>
          <w:color w:val="000000" w:themeColor="text1"/>
          <w:sz w:val="28"/>
          <w:szCs w:val="28"/>
        </w:rPr>
        <w:t>или об отказе в ее назначении не позднее 10 дней с даты предоставления и регистрации всех необходимых документов. О принятом решении в 5-дневный срок сообщается заявителю.</w:t>
      </w:r>
    </w:p>
    <w:p w:rsidR="006473C7" w:rsidRPr="00F34765" w:rsidRDefault="00AD60DD" w:rsidP="006473C7">
      <w:pPr>
        <w:ind w:firstLine="720"/>
        <w:jc w:val="both"/>
        <w:rPr>
          <w:rFonts w:ascii="Times New Roman" w:hAnsi="Times New Roman" w:cs="Times New Roman"/>
          <w:color w:val="000000" w:themeColor="text1"/>
          <w:sz w:val="28"/>
          <w:szCs w:val="28"/>
        </w:rPr>
      </w:pPr>
      <w:bookmarkStart w:id="96" w:name="sub_410"/>
      <w:bookmarkEnd w:id="95"/>
      <w:r>
        <w:rPr>
          <w:rFonts w:ascii="Times New Roman" w:hAnsi="Times New Roman" w:cs="Times New Roman"/>
          <w:color w:val="000000" w:themeColor="text1"/>
          <w:sz w:val="28"/>
          <w:szCs w:val="28"/>
        </w:rPr>
        <w:t xml:space="preserve">90. </w:t>
      </w:r>
      <w:r w:rsidR="006473C7" w:rsidRPr="00C0354B">
        <w:rPr>
          <w:rFonts w:ascii="Times New Roman" w:hAnsi="Times New Roman" w:cs="Times New Roman"/>
          <w:color w:val="000000" w:themeColor="text1"/>
          <w:sz w:val="28"/>
          <w:szCs w:val="28"/>
        </w:rPr>
        <w:t xml:space="preserve">В случае отсутствия права </w:t>
      </w:r>
      <w:r w:rsidR="0027505C" w:rsidRPr="00C0354B">
        <w:rPr>
          <w:rFonts w:ascii="Times New Roman" w:hAnsi="Times New Roman" w:cs="Times New Roman"/>
          <w:color w:val="000000" w:themeColor="text1"/>
          <w:sz w:val="28"/>
          <w:szCs w:val="28"/>
        </w:rPr>
        <w:t xml:space="preserve">или необходимости дополнительной проверки сведений, </w:t>
      </w:r>
      <w:r w:rsidR="006473C7" w:rsidRPr="00C0354B">
        <w:rPr>
          <w:rFonts w:ascii="Times New Roman" w:hAnsi="Times New Roman" w:cs="Times New Roman"/>
          <w:color w:val="000000" w:themeColor="text1"/>
          <w:sz w:val="28"/>
          <w:szCs w:val="28"/>
        </w:rPr>
        <w:t>на предоставление</w:t>
      </w:r>
      <w:r w:rsidR="006473C7" w:rsidRPr="00F34765">
        <w:rPr>
          <w:rFonts w:ascii="Times New Roman" w:hAnsi="Times New Roman" w:cs="Times New Roman"/>
          <w:color w:val="000000" w:themeColor="text1"/>
          <w:sz w:val="28"/>
          <w:szCs w:val="28"/>
        </w:rPr>
        <w:t xml:space="preserve"> государственной услуги ответственный специалист готовит решение об отказе в предоставлении государственной услуги</w:t>
      </w:r>
      <w:r w:rsidR="0027505C" w:rsidRPr="00F34765">
        <w:rPr>
          <w:rFonts w:ascii="Times New Roman" w:hAnsi="Times New Roman" w:cs="Times New Roman"/>
          <w:color w:val="000000" w:themeColor="text1"/>
          <w:sz w:val="28"/>
          <w:szCs w:val="28"/>
        </w:rPr>
        <w:t xml:space="preserve"> или решение о назначении должно быть принято в срок, не превышающий 30 дней со дня приема от гражданина заявления и документов.</w:t>
      </w:r>
    </w:p>
    <w:p w:rsidR="006473C7" w:rsidRPr="0070336D" w:rsidRDefault="00AD60DD" w:rsidP="006473C7">
      <w:pPr>
        <w:ind w:firstLine="720"/>
        <w:jc w:val="both"/>
        <w:rPr>
          <w:rFonts w:ascii="Times New Roman" w:hAnsi="Times New Roman" w:cs="Times New Roman"/>
          <w:sz w:val="28"/>
          <w:szCs w:val="28"/>
        </w:rPr>
      </w:pPr>
      <w:bookmarkStart w:id="97" w:name="sub_411"/>
      <w:bookmarkEnd w:id="96"/>
      <w:r>
        <w:rPr>
          <w:rFonts w:ascii="Times New Roman" w:hAnsi="Times New Roman" w:cs="Times New Roman"/>
          <w:sz w:val="28"/>
          <w:szCs w:val="28"/>
        </w:rPr>
        <w:t xml:space="preserve">91. </w:t>
      </w:r>
      <w:r w:rsidR="006473C7" w:rsidRPr="0070336D">
        <w:rPr>
          <w:rFonts w:ascii="Times New Roman" w:hAnsi="Times New Roman" w:cs="Times New Roman"/>
          <w:sz w:val="28"/>
          <w:szCs w:val="28"/>
        </w:rPr>
        <w:t>На основании представленных документов ответственный специалист формирует личное (комплексное) дело заявителя (далее - личное дело).</w:t>
      </w:r>
    </w:p>
    <w:p w:rsidR="006473C7" w:rsidRPr="0070336D" w:rsidRDefault="00AD60DD" w:rsidP="006473C7">
      <w:pPr>
        <w:ind w:firstLine="720"/>
        <w:jc w:val="both"/>
        <w:rPr>
          <w:rFonts w:ascii="Times New Roman" w:hAnsi="Times New Roman" w:cs="Times New Roman"/>
          <w:sz w:val="28"/>
          <w:szCs w:val="28"/>
        </w:rPr>
      </w:pPr>
      <w:bookmarkStart w:id="98" w:name="sub_412"/>
      <w:bookmarkEnd w:id="97"/>
      <w:r>
        <w:rPr>
          <w:rFonts w:ascii="Times New Roman" w:hAnsi="Times New Roman" w:cs="Times New Roman"/>
          <w:sz w:val="28"/>
          <w:szCs w:val="28"/>
        </w:rPr>
        <w:t xml:space="preserve">92. </w:t>
      </w:r>
      <w:r w:rsidR="006473C7" w:rsidRPr="0070336D">
        <w:rPr>
          <w:rFonts w:ascii="Times New Roman" w:hAnsi="Times New Roman" w:cs="Times New Roman"/>
          <w:sz w:val="28"/>
          <w:szCs w:val="28"/>
        </w:rPr>
        <w:t>На лицевой стороне личного дела указывается наименование района (города), фамилия, имя, отчество и адрес заявителя, вид государственной услуги, номер личного дела.</w:t>
      </w:r>
    </w:p>
    <w:p w:rsidR="006473C7" w:rsidRPr="0070336D" w:rsidRDefault="00AD60DD" w:rsidP="006473C7">
      <w:pPr>
        <w:ind w:firstLine="720"/>
        <w:jc w:val="both"/>
        <w:rPr>
          <w:rFonts w:ascii="Times New Roman" w:hAnsi="Times New Roman" w:cs="Times New Roman"/>
          <w:sz w:val="28"/>
          <w:szCs w:val="28"/>
        </w:rPr>
      </w:pPr>
      <w:bookmarkStart w:id="99" w:name="sub_413"/>
      <w:bookmarkEnd w:id="98"/>
      <w:r>
        <w:rPr>
          <w:rFonts w:ascii="Times New Roman" w:hAnsi="Times New Roman" w:cs="Times New Roman"/>
          <w:sz w:val="28"/>
          <w:szCs w:val="28"/>
        </w:rPr>
        <w:t>93.</w:t>
      </w:r>
      <w:r w:rsidR="00065ECA">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 xml:space="preserve">пециалист помещает в личное дело заявление и документы (оригиналы и копии), выписки из документов, решение о предоставлении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xml:space="preserve"> либо решение об отказе в ее предоставлении. Нумерует листы, начиная с номера, следующего за номером страницы последнего листа личного дела, а при первичном обращении - начиная с единицы.</w:t>
      </w:r>
    </w:p>
    <w:p w:rsidR="006473C7" w:rsidRPr="0070336D" w:rsidRDefault="00AD60DD" w:rsidP="006473C7">
      <w:pPr>
        <w:ind w:firstLine="720"/>
        <w:jc w:val="both"/>
        <w:rPr>
          <w:rFonts w:ascii="Times New Roman" w:hAnsi="Times New Roman" w:cs="Times New Roman"/>
          <w:sz w:val="28"/>
          <w:szCs w:val="28"/>
        </w:rPr>
      </w:pPr>
      <w:bookmarkStart w:id="100" w:name="sub_415"/>
      <w:bookmarkEnd w:id="99"/>
      <w:r>
        <w:rPr>
          <w:rFonts w:ascii="Times New Roman" w:hAnsi="Times New Roman" w:cs="Times New Roman"/>
          <w:sz w:val="28"/>
          <w:szCs w:val="28"/>
        </w:rPr>
        <w:t xml:space="preserve">94. </w:t>
      </w:r>
      <w:r w:rsidR="00065ECA">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пециалист по контролю осуществляет контроль за соответствием документов, представленных заявителем, требованиям, предъявляемым к ним.</w:t>
      </w:r>
    </w:p>
    <w:p w:rsidR="006473C7" w:rsidRPr="0070336D" w:rsidRDefault="00AD60DD" w:rsidP="006473C7">
      <w:pPr>
        <w:ind w:firstLine="720"/>
        <w:jc w:val="both"/>
        <w:rPr>
          <w:rFonts w:ascii="Times New Roman" w:hAnsi="Times New Roman" w:cs="Times New Roman"/>
          <w:sz w:val="28"/>
          <w:szCs w:val="28"/>
        </w:rPr>
      </w:pPr>
      <w:bookmarkStart w:id="101" w:name="sub_417"/>
      <w:bookmarkEnd w:id="100"/>
      <w:r>
        <w:rPr>
          <w:rFonts w:ascii="Times New Roman" w:hAnsi="Times New Roman" w:cs="Times New Roman"/>
          <w:sz w:val="28"/>
          <w:szCs w:val="28"/>
        </w:rPr>
        <w:t xml:space="preserve">95. </w:t>
      </w:r>
      <w:r w:rsidR="00065ECA">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пециалист по контролю осуществляет проверку личных дел, проводит анализ результатов проверки.</w:t>
      </w:r>
    </w:p>
    <w:p w:rsidR="006473C7" w:rsidRPr="0070336D" w:rsidRDefault="00AD60DD" w:rsidP="006473C7">
      <w:pPr>
        <w:ind w:firstLine="720"/>
        <w:jc w:val="both"/>
        <w:rPr>
          <w:rFonts w:ascii="Times New Roman" w:hAnsi="Times New Roman" w:cs="Times New Roman"/>
          <w:sz w:val="28"/>
          <w:szCs w:val="28"/>
        </w:rPr>
      </w:pPr>
      <w:bookmarkStart w:id="102" w:name="sub_420"/>
      <w:bookmarkEnd w:id="101"/>
      <w:r>
        <w:rPr>
          <w:rFonts w:ascii="Times New Roman" w:hAnsi="Times New Roman" w:cs="Times New Roman"/>
          <w:sz w:val="28"/>
          <w:szCs w:val="28"/>
        </w:rPr>
        <w:t xml:space="preserve">96. </w:t>
      </w:r>
      <w:r w:rsidR="002D7E47">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 xml:space="preserve">пециалист по контролю, если в ходе проверки не выявлены ошибки, делает отметку на документах о назначении и размере выплаты или об отказе в назначении выплаты, помещенных в личное дело, - </w:t>
      </w:r>
      <w:r w:rsidR="00C0354B">
        <w:rPr>
          <w:rFonts w:ascii="Times New Roman" w:hAnsi="Times New Roman" w:cs="Times New Roman"/>
          <w:sz w:val="28"/>
          <w:szCs w:val="28"/>
        </w:rPr>
        <w:t>«</w:t>
      </w:r>
      <w:r w:rsidR="006473C7" w:rsidRPr="0070336D">
        <w:rPr>
          <w:rFonts w:ascii="Times New Roman" w:hAnsi="Times New Roman" w:cs="Times New Roman"/>
          <w:sz w:val="28"/>
          <w:szCs w:val="28"/>
        </w:rPr>
        <w:t xml:space="preserve">Проверено, дата, подпись расшифровка подписи, должность </w:t>
      </w:r>
      <w:r w:rsidR="002D7E47">
        <w:rPr>
          <w:rFonts w:ascii="Times New Roman" w:hAnsi="Times New Roman" w:cs="Times New Roman"/>
          <w:sz w:val="28"/>
          <w:szCs w:val="28"/>
        </w:rPr>
        <w:t xml:space="preserve">ответственного </w:t>
      </w:r>
      <w:r w:rsidR="006473C7" w:rsidRPr="0070336D">
        <w:rPr>
          <w:rFonts w:ascii="Times New Roman" w:hAnsi="Times New Roman" w:cs="Times New Roman"/>
          <w:sz w:val="28"/>
          <w:szCs w:val="28"/>
        </w:rPr>
        <w:t>специалиста по контролю</w:t>
      </w:r>
      <w:r w:rsidR="00C0354B">
        <w:rPr>
          <w:rFonts w:ascii="Times New Roman" w:hAnsi="Times New Roman" w:cs="Times New Roman"/>
          <w:sz w:val="28"/>
          <w:szCs w:val="28"/>
        </w:rPr>
        <w:t>»</w:t>
      </w:r>
      <w:r w:rsidR="006473C7" w:rsidRPr="0070336D">
        <w:rPr>
          <w:rFonts w:ascii="Times New Roman" w:hAnsi="Times New Roman" w:cs="Times New Roman"/>
          <w:sz w:val="28"/>
          <w:szCs w:val="28"/>
        </w:rPr>
        <w:t xml:space="preserve">, передает личные дела руководителю </w:t>
      </w:r>
      <w:r w:rsidR="002D7E47">
        <w:rPr>
          <w:rFonts w:ascii="Times New Roman" w:hAnsi="Times New Roman" w:cs="Times New Roman"/>
          <w:sz w:val="28"/>
          <w:szCs w:val="28"/>
        </w:rPr>
        <w:t>органа социальной защиты</w:t>
      </w:r>
      <w:r w:rsidR="006473C7" w:rsidRPr="0070336D">
        <w:rPr>
          <w:rFonts w:ascii="Times New Roman" w:hAnsi="Times New Roman" w:cs="Times New Roman"/>
          <w:sz w:val="28"/>
          <w:szCs w:val="28"/>
        </w:rPr>
        <w:t xml:space="preserve"> или лицу, уполномоченному п</w:t>
      </w:r>
      <w:r w:rsidR="006473C7">
        <w:rPr>
          <w:rFonts w:ascii="Times New Roman" w:hAnsi="Times New Roman" w:cs="Times New Roman"/>
          <w:sz w:val="28"/>
          <w:szCs w:val="28"/>
        </w:rPr>
        <w:t xml:space="preserve">риказом руководителя </w:t>
      </w:r>
      <w:r w:rsidR="002D7E47">
        <w:rPr>
          <w:rFonts w:ascii="Times New Roman" w:hAnsi="Times New Roman" w:cs="Times New Roman"/>
          <w:sz w:val="28"/>
          <w:szCs w:val="28"/>
        </w:rPr>
        <w:t>органа социальной защиты</w:t>
      </w:r>
      <w:r w:rsidR="006473C7" w:rsidRPr="0070336D">
        <w:rPr>
          <w:rFonts w:ascii="Times New Roman" w:hAnsi="Times New Roman" w:cs="Times New Roman"/>
          <w:sz w:val="28"/>
          <w:szCs w:val="28"/>
        </w:rPr>
        <w:t>.</w:t>
      </w:r>
    </w:p>
    <w:p w:rsidR="006473C7" w:rsidRPr="0070336D" w:rsidRDefault="00AD60DD" w:rsidP="006473C7">
      <w:pPr>
        <w:ind w:firstLine="720"/>
        <w:jc w:val="both"/>
        <w:rPr>
          <w:rFonts w:ascii="Times New Roman" w:hAnsi="Times New Roman" w:cs="Times New Roman"/>
          <w:sz w:val="28"/>
          <w:szCs w:val="28"/>
        </w:rPr>
      </w:pPr>
      <w:bookmarkStart w:id="103" w:name="sub_421"/>
      <w:bookmarkEnd w:id="102"/>
      <w:r>
        <w:rPr>
          <w:rFonts w:ascii="Times New Roman" w:hAnsi="Times New Roman" w:cs="Times New Roman"/>
          <w:sz w:val="28"/>
          <w:szCs w:val="28"/>
        </w:rPr>
        <w:lastRenderedPageBreak/>
        <w:t xml:space="preserve">97. </w:t>
      </w:r>
      <w:r w:rsidR="006473C7" w:rsidRPr="0070336D">
        <w:rPr>
          <w:rFonts w:ascii="Times New Roman" w:hAnsi="Times New Roman" w:cs="Times New Roman"/>
          <w:sz w:val="28"/>
          <w:szCs w:val="28"/>
        </w:rPr>
        <w:t xml:space="preserve">Руководитель </w:t>
      </w:r>
      <w:r w:rsidR="002D7E47">
        <w:rPr>
          <w:rFonts w:ascii="Times New Roman" w:hAnsi="Times New Roman" w:cs="Times New Roman"/>
          <w:sz w:val="28"/>
          <w:szCs w:val="28"/>
        </w:rPr>
        <w:t>органа социальной защиты</w:t>
      </w:r>
      <w:r w:rsidR="006473C7" w:rsidRPr="0070336D">
        <w:rPr>
          <w:rFonts w:ascii="Times New Roman" w:hAnsi="Times New Roman" w:cs="Times New Roman"/>
          <w:sz w:val="28"/>
          <w:szCs w:val="28"/>
        </w:rPr>
        <w:t xml:space="preserve">или лицо, уполномоченное приказом руководителя </w:t>
      </w:r>
      <w:r w:rsidR="002D7E47">
        <w:rPr>
          <w:rFonts w:ascii="Times New Roman" w:hAnsi="Times New Roman" w:cs="Times New Roman"/>
          <w:sz w:val="28"/>
          <w:szCs w:val="28"/>
        </w:rPr>
        <w:t>органа социальной защиты</w:t>
      </w:r>
      <w:r w:rsidR="006473C7" w:rsidRPr="0070336D">
        <w:rPr>
          <w:rFonts w:ascii="Times New Roman" w:hAnsi="Times New Roman" w:cs="Times New Roman"/>
          <w:sz w:val="28"/>
          <w:szCs w:val="28"/>
        </w:rPr>
        <w:t xml:space="preserve">, принимает решение о назначении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xml:space="preserve"> или отказе в ее предоставлении, ставит свою подпись на соответствующих документах, возвращает документы ответственному специалисту.</w:t>
      </w:r>
    </w:p>
    <w:p w:rsidR="006473C7" w:rsidRPr="0070336D" w:rsidRDefault="00AD60DD" w:rsidP="006473C7">
      <w:pPr>
        <w:ind w:firstLine="720"/>
        <w:jc w:val="both"/>
        <w:rPr>
          <w:rFonts w:ascii="Times New Roman" w:hAnsi="Times New Roman" w:cs="Times New Roman"/>
          <w:sz w:val="28"/>
          <w:szCs w:val="28"/>
        </w:rPr>
      </w:pPr>
      <w:bookmarkStart w:id="104" w:name="sub_422"/>
      <w:bookmarkEnd w:id="103"/>
      <w:r>
        <w:rPr>
          <w:rFonts w:ascii="Times New Roman" w:hAnsi="Times New Roman" w:cs="Times New Roman"/>
          <w:sz w:val="28"/>
          <w:szCs w:val="28"/>
        </w:rPr>
        <w:t xml:space="preserve">98. </w:t>
      </w:r>
      <w:r w:rsidR="006473C7" w:rsidRPr="0070336D">
        <w:rPr>
          <w:rFonts w:ascii="Times New Roman" w:hAnsi="Times New Roman" w:cs="Times New Roman"/>
          <w:sz w:val="28"/>
          <w:szCs w:val="28"/>
        </w:rPr>
        <w:t xml:space="preserve">Ответственный специалист осуществляет в журнале регистрации решений о назначении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xml:space="preserve"> отметку о назначении, отказе в назначении выплаты.</w:t>
      </w:r>
    </w:p>
    <w:p w:rsidR="006473C7" w:rsidRPr="0070336D" w:rsidRDefault="00AD60DD" w:rsidP="006473C7">
      <w:pPr>
        <w:ind w:firstLine="720"/>
        <w:jc w:val="both"/>
        <w:rPr>
          <w:rFonts w:ascii="Times New Roman" w:hAnsi="Times New Roman" w:cs="Times New Roman"/>
          <w:sz w:val="28"/>
          <w:szCs w:val="28"/>
        </w:rPr>
      </w:pPr>
      <w:bookmarkStart w:id="105" w:name="sub_424"/>
      <w:bookmarkEnd w:id="104"/>
      <w:r>
        <w:rPr>
          <w:rFonts w:ascii="Times New Roman" w:hAnsi="Times New Roman" w:cs="Times New Roman"/>
          <w:sz w:val="28"/>
          <w:szCs w:val="28"/>
        </w:rPr>
        <w:t xml:space="preserve">99. </w:t>
      </w:r>
      <w:r w:rsidR="006473C7" w:rsidRPr="0070336D">
        <w:rPr>
          <w:rFonts w:ascii="Times New Roman" w:hAnsi="Times New Roman" w:cs="Times New Roman"/>
          <w:sz w:val="28"/>
          <w:szCs w:val="28"/>
        </w:rPr>
        <w:t xml:space="preserve">Критерии принятия решений: предоставление гражданином необходимых документов, указанных в </w:t>
      </w:r>
      <w:hyperlink w:anchor="sub_360" w:history="1">
        <w:r w:rsidR="006473C7" w:rsidRPr="001E214A">
          <w:rPr>
            <w:rFonts w:ascii="Times New Roman" w:hAnsi="Times New Roman" w:cs="Times New Roman"/>
            <w:sz w:val="28"/>
            <w:szCs w:val="28"/>
          </w:rPr>
          <w:t xml:space="preserve">пункте </w:t>
        </w:r>
        <w:r w:rsidR="006C09A6">
          <w:rPr>
            <w:rFonts w:ascii="Times New Roman" w:hAnsi="Times New Roman" w:cs="Times New Roman"/>
            <w:sz w:val="28"/>
            <w:szCs w:val="28"/>
          </w:rPr>
          <w:t>17</w:t>
        </w:r>
      </w:hyperlink>
      <w:r w:rsidR="006473C7" w:rsidRPr="0070336D">
        <w:rPr>
          <w:rFonts w:ascii="Times New Roman" w:hAnsi="Times New Roman" w:cs="Times New Roman"/>
          <w:sz w:val="28"/>
          <w:szCs w:val="28"/>
        </w:rPr>
        <w:t xml:space="preserve"> административного регламента, наличие у гражданина права на предоставление государственной услуги.</w:t>
      </w:r>
    </w:p>
    <w:p w:rsidR="006473C7" w:rsidRPr="0070336D" w:rsidRDefault="00AD60DD" w:rsidP="006473C7">
      <w:pPr>
        <w:ind w:firstLine="720"/>
        <w:jc w:val="both"/>
        <w:rPr>
          <w:rFonts w:ascii="Times New Roman" w:hAnsi="Times New Roman" w:cs="Times New Roman"/>
          <w:sz w:val="28"/>
          <w:szCs w:val="28"/>
        </w:rPr>
      </w:pPr>
      <w:bookmarkStart w:id="106" w:name="sub_425"/>
      <w:bookmarkEnd w:id="105"/>
      <w:r>
        <w:rPr>
          <w:rFonts w:ascii="Times New Roman" w:hAnsi="Times New Roman" w:cs="Times New Roman"/>
          <w:sz w:val="28"/>
          <w:szCs w:val="28"/>
        </w:rPr>
        <w:t xml:space="preserve">100. </w:t>
      </w:r>
      <w:r w:rsidR="006473C7" w:rsidRPr="0070336D">
        <w:rPr>
          <w:rFonts w:ascii="Times New Roman" w:hAnsi="Times New Roman" w:cs="Times New Roman"/>
          <w:sz w:val="28"/>
          <w:szCs w:val="28"/>
        </w:rPr>
        <w:t xml:space="preserve">Результатом административной процедуры является принятие решения о предоставлении или отказе в предоставлении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AD60DD" w:rsidP="006473C7">
      <w:pPr>
        <w:ind w:firstLine="720"/>
        <w:jc w:val="both"/>
        <w:rPr>
          <w:rFonts w:ascii="Times New Roman" w:hAnsi="Times New Roman" w:cs="Times New Roman"/>
          <w:sz w:val="28"/>
          <w:szCs w:val="28"/>
        </w:rPr>
      </w:pPr>
      <w:bookmarkStart w:id="107" w:name="sub_426"/>
      <w:bookmarkEnd w:id="106"/>
      <w:r>
        <w:rPr>
          <w:rFonts w:ascii="Times New Roman" w:hAnsi="Times New Roman" w:cs="Times New Roman"/>
          <w:sz w:val="28"/>
          <w:szCs w:val="28"/>
        </w:rPr>
        <w:t xml:space="preserve">101. </w:t>
      </w:r>
      <w:r w:rsidR="006473C7" w:rsidRPr="0070336D">
        <w:rPr>
          <w:rFonts w:ascii="Times New Roman" w:hAnsi="Times New Roman" w:cs="Times New Roman"/>
          <w:sz w:val="28"/>
          <w:szCs w:val="28"/>
        </w:rPr>
        <w:t xml:space="preserve">Способом фиксации результата является регистрация сформированного личного дела в </w:t>
      </w:r>
      <w:r w:rsidR="006473C7">
        <w:rPr>
          <w:rFonts w:ascii="Times New Roman" w:hAnsi="Times New Roman" w:cs="Times New Roman"/>
          <w:sz w:val="28"/>
          <w:szCs w:val="28"/>
        </w:rPr>
        <w:t>журнале регистрации</w:t>
      </w:r>
      <w:r w:rsidR="006473C7" w:rsidRPr="0070336D">
        <w:rPr>
          <w:rFonts w:ascii="Times New Roman" w:hAnsi="Times New Roman" w:cs="Times New Roman"/>
          <w:sz w:val="28"/>
          <w:szCs w:val="28"/>
        </w:rPr>
        <w:t xml:space="preserve"> личных дел получателей социальных выплат.</w:t>
      </w:r>
    </w:p>
    <w:p w:rsidR="006473C7" w:rsidRPr="0070336D" w:rsidRDefault="00AD60DD" w:rsidP="006473C7">
      <w:pPr>
        <w:ind w:firstLine="720"/>
        <w:jc w:val="both"/>
        <w:rPr>
          <w:rFonts w:ascii="Times New Roman" w:hAnsi="Times New Roman" w:cs="Times New Roman"/>
          <w:sz w:val="28"/>
          <w:szCs w:val="28"/>
        </w:rPr>
      </w:pPr>
      <w:bookmarkStart w:id="108" w:name="sub_427"/>
      <w:bookmarkEnd w:id="107"/>
      <w:r>
        <w:rPr>
          <w:rFonts w:ascii="Times New Roman" w:hAnsi="Times New Roman" w:cs="Times New Roman"/>
          <w:sz w:val="28"/>
          <w:szCs w:val="28"/>
        </w:rPr>
        <w:t xml:space="preserve">102. </w:t>
      </w:r>
      <w:r w:rsidR="002D7E47">
        <w:rPr>
          <w:rFonts w:ascii="Times New Roman" w:hAnsi="Times New Roman" w:cs="Times New Roman"/>
          <w:sz w:val="28"/>
          <w:szCs w:val="28"/>
        </w:rPr>
        <w:t>Ответственный с</w:t>
      </w:r>
      <w:r w:rsidR="006473C7" w:rsidRPr="0070336D">
        <w:rPr>
          <w:rFonts w:ascii="Times New Roman" w:hAnsi="Times New Roman" w:cs="Times New Roman"/>
          <w:sz w:val="28"/>
          <w:szCs w:val="28"/>
        </w:rPr>
        <w:t xml:space="preserve">пециалист выдает (направляет почтой или с использованием </w:t>
      </w:r>
      <w:r w:rsidR="002D7E47">
        <w:rPr>
          <w:rFonts w:ascii="Times New Roman" w:hAnsi="Times New Roman" w:cs="Times New Roman"/>
          <w:sz w:val="28"/>
          <w:szCs w:val="28"/>
        </w:rPr>
        <w:t>регионального портала</w:t>
      </w:r>
      <w:r w:rsidR="006473C7" w:rsidRPr="0070336D">
        <w:rPr>
          <w:rFonts w:ascii="Times New Roman" w:hAnsi="Times New Roman" w:cs="Times New Roman"/>
          <w:sz w:val="28"/>
          <w:szCs w:val="28"/>
        </w:rPr>
        <w:t>):</w:t>
      </w:r>
    </w:p>
    <w:bookmarkEnd w:id="108"/>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xml:space="preserve">- решение об отказе в предоставлении </w:t>
      </w:r>
      <w:r>
        <w:rPr>
          <w:rFonts w:ascii="Times New Roman" w:hAnsi="Times New Roman" w:cs="Times New Roman"/>
          <w:sz w:val="28"/>
          <w:szCs w:val="28"/>
        </w:rPr>
        <w:t>государственной услуги</w:t>
      </w:r>
      <w:r w:rsidRPr="0070336D">
        <w:rPr>
          <w:rFonts w:ascii="Times New Roman" w:hAnsi="Times New Roman" w:cs="Times New Roman"/>
          <w:sz w:val="28"/>
          <w:szCs w:val="28"/>
        </w:rPr>
        <w:t xml:space="preserve"> гражданину;</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справку о размере начисленной выплаты.</w:t>
      </w:r>
    </w:p>
    <w:p w:rsidR="006473C7" w:rsidRPr="0070336D" w:rsidRDefault="006473C7" w:rsidP="002D7E47">
      <w:pPr>
        <w:jc w:val="both"/>
        <w:rPr>
          <w:rFonts w:ascii="Times New Roman" w:hAnsi="Times New Roman" w:cs="Times New Roman"/>
          <w:sz w:val="28"/>
          <w:szCs w:val="28"/>
        </w:rPr>
      </w:pPr>
    </w:p>
    <w:p w:rsidR="006473C7" w:rsidRPr="00292D07" w:rsidRDefault="006473C7" w:rsidP="006473C7">
      <w:pPr>
        <w:spacing w:before="108" w:after="108"/>
        <w:jc w:val="center"/>
        <w:rPr>
          <w:rFonts w:ascii="Times New Roman" w:hAnsi="Times New Roman" w:cs="Times New Roman"/>
          <w:b/>
          <w:bCs/>
          <w:sz w:val="28"/>
          <w:szCs w:val="28"/>
        </w:rPr>
      </w:pPr>
      <w:bookmarkStart w:id="109" w:name="sub_360"/>
      <w:r w:rsidRPr="00292D07">
        <w:rPr>
          <w:rFonts w:ascii="Times New Roman" w:hAnsi="Times New Roman" w:cs="Times New Roman"/>
          <w:b/>
          <w:bCs/>
          <w:sz w:val="28"/>
          <w:szCs w:val="28"/>
        </w:rPr>
        <w:t>Осуществление выплаты денежных средств</w:t>
      </w:r>
    </w:p>
    <w:bookmarkEnd w:id="109"/>
    <w:p w:rsidR="006473C7" w:rsidRPr="0070336D" w:rsidRDefault="006473C7" w:rsidP="006473C7">
      <w:pPr>
        <w:ind w:firstLine="720"/>
        <w:jc w:val="both"/>
        <w:rPr>
          <w:rFonts w:ascii="Times New Roman" w:hAnsi="Times New Roman" w:cs="Times New Roman"/>
          <w:sz w:val="28"/>
          <w:szCs w:val="28"/>
        </w:rPr>
      </w:pPr>
    </w:p>
    <w:p w:rsidR="006473C7" w:rsidRPr="0070336D" w:rsidRDefault="00AD60DD" w:rsidP="006473C7">
      <w:pPr>
        <w:ind w:firstLine="720"/>
        <w:jc w:val="both"/>
        <w:rPr>
          <w:rFonts w:ascii="Times New Roman" w:hAnsi="Times New Roman" w:cs="Times New Roman"/>
          <w:sz w:val="28"/>
          <w:szCs w:val="28"/>
        </w:rPr>
      </w:pPr>
      <w:bookmarkStart w:id="110" w:name="sub_361"/>
      <w:r>
        <w:rPr>
          <w:rFonts w:ascii="Times New Roman" w:hAnsi="Times New Roman" w:cs="Times New Roman"/>
          <w:sz w:val="28"/>
          <w:szCs w:val="28"/>
        </w:rPr>
        <w:t xml:space="preserve">103. </w:t>
      </w:r>
      <w:r w:rsidR="006473C7" w:rsidRPr="0070336D">
        <w:rPr>
          <w:rFonts w:ascii="Times New Roman" w:hAnsi="Times New Roman" w:cs="Times New Roman"/>
          <w:sz w:val="28"/>
          <w:szCs w:val="28"/>
        </w:rPr>
        <w:t xml:space="preserve">Основанием для осуществления выплаты денежных средств является принятие решения о предоставлении гражданину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xml:space="preserve">, </w:t>
      </w:r>
      <w:r w:rsidR="008B12B4">
        <w:rPr>
          <w:rFonts w:ascii="Times New Roman" w:hAnsi="Times New Roman" w:cs="Times New Roman"/>
          <w:sz w:val="28"/>
          <w:szCs w:val="28"/>
        </w:rPr>
        <w:t>реестр</w:t>
      </w:r>
      <w:r w:rsidR="006473C7" w:rsidRPr="0070336D">
        <w:rPr>
          <w:rFonts w:ascii="Times New Roman" w:hAnsi="Times New Roman" w:cs="Times New Roman"/>
          <w:sz w:val="28"/>
          <w:szCs w:val="28"/>
        </w:rPr>
        <w:t xml:space="preserve"> получателей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AD60DD" w:rsidP="006473C7">
      <w:pPr>
        <w:ind w:firstLine="720"/>
        <w:jc w:val="both"/>
        <w:rPr>
          <w:rFonts w:ascii="Times New Roman" w:hAnsi="Times New Roman" w:cs="Times New Roman"/>
          <w:sz w:val="28"/>
          <w:szCs w:val="28"/>
        </w:rPr>
      </w:pPr>
      <w:bookmarkStart w:id="111" w:name="sub_365"/>
      <w:bookmarkEnd w:id="110"/>
      <w:r>
        <w:rPr>
          <w:rFonts w:ascii="Times New Roman" w:hAnsi="Times New Roman" w:cs="Times New Roman"/>
          <w:sz w:val="28"/>
          <w:szCs w:val="28"/>
        </w:rPr>
        <w:t xml:space="preserve">104. </w:t>
      </w:r>
      <w:r w:rsidR="008B12B4">
        <w:rPr>
          <w:rFonts w:ascii="Times New Roman" w:hAnsi="Times New Roman" w:cs="Times New Roman"/>
          <w:sz w:val="28"/>
          <w:szCs w:val="28"/>
        </w:rPr>
        <w:t>Орган социальной защиты</w:t>
      </w:r>
      <w:r w:rsidR="006473C7">
        <w:rPr>
          <w:rFonts w:ascii="Times New Roman" w:hAnsi="Times New Roman" w:cs="Times New Roman"/>
          <w:sz w:val="28"/>
          <w:szCs w:val="28"/>
        </w:rPr>
        <w:t xml:space="preserve"> ежегодно</w:t>
      </w:r>
      <w:r w:rsidR="006473C7" w:rsidRPr="0070336D">
        <w:rPr>
          <w:rFonts w:ascii="Times New Roman" w:hAnsi="Times New Roman" w:cs="Times New Roman"/>
          <w:sz w:val="28"/>
          <w:szCs w:val="28"/>
        </w:rPr>
        <w:t xml:space="preserve"> формирует заявку на финансирование мер социальной поддержки в разрезе кодов бюджетной классификации Российской Федерации и п</w:t>
      </w:r>
      <w:r w:rsidR="0027505C">
        <w:rPr>
          <w:rFonts w:ascii="Times New Roman" w:hAnsi="Times New Roman" w:cs="Times New Roman"/>
          <w:sz w:val="28"/>
          <w:szCs w:val="28"/>
        </w:rPr>
        <w:t>осле</w:t>
      </w:r>
      <w:r w:rsidR="006473C7" w:rsidRPr="0070336D">
        <w:rPr>
          <w:rFonts w:ascii="Times New Roman" w:hAnsi="Times New Roman" w:cs="Times New Roman"/>
          <w:sz w:val="28"/>
          <w:szCs w:val="28"/>
        </w:rPr>
        <w:t xml:space="preserve"> доведении объемов финансирования </w:t>
      </w:r>
      <w:r w:rsidR="0027505C" w:rsidRPr="009211B9">
        <w:rPr>
          <w:rFonts w:ascii="Times New Roman" w:hAnsi="Times New Roman" w:cs="Times New Roman"/>
          <w:color w:val="FF0000"/>
          <w:sz w:val="28"/>
          <w:szCs w:val="28"/>
        </w:rPr>
        <w:t xml:space="preserve">в тот же </w:t>
      </w:r>
      <w:r w:rsidR="00DE7417" w:rsidRPr="009211B9">
        <w:rPr>
          <w:rFonts w:ascii="Times New Roman" w:hAnsi="Times New Roman" w:cs="Times New Roman"/>
          <w:color w:val="FF0000"/>
          <w:sz w:val="28"/>
          <w:szCs w:val="28"/>
        </w:rPr>
        <w:t>день</w:t>
      </w:r>
      <w:r w:rsidR="006473C7" w:rsidRPr="0070336D">
        <w:rPr>
          <w:rFonts w:ascii="Times New Roman" w:hAnsi="Times New Roman" w:cs="Times New Roman"/>
          <w:sz w:val="28"/>
          <w:szCs w:val="28"/>
        </w:rPr>
        <w:t xml:space="preserve">производит их перечисление в кредитные организации для </w:t>
      </w:r>
      <w:r w:rsidR="008B12B4">
        <w:rPr>
          <w:rFonts w:ascii="Times New Roman" w:hAnsi="Times New Roman" w:cs="Times New Roman"/>
          <w:sz w:val="28"/>
          <w:szCs w:val="28"/>
        </w:rPr>
        <w:t>зачисления на счет получателей государственной услуги</w:t>
      </w:r>
      <w:r w:rsidR="006473C7" w:rsidRPr="0070336D">
        <w:rPr>
          <w:rFonts w:ascii="Times New Roman" w:hAnsi="Times New Roman" w:cs="Times New Roman"/>
          <w:sz w:val="28"/>
          <w:szCs w:val="28"/>
        </w:rPr>
        <w:t>.</w:t>
      </w:r>
    </w:p>
    <w:p w:rsidR="006473C7" w:rsidRPr="0070336D" w:rsidRDefault="00AD60DD" w:rsidP="006473C7">
      <w:pPr>
        <w:ind w:firstLine="720"/>
        <w:jc w:val="both"/>
        <w:rPr>
          <w:rFonts w:ascii="Times New Roman" w:hAnsi="Times New Roman" w:cs="Times New Roman"/>
          <w:sz w:val="28"/>
          <w:szCs w:val="28"/>
        </w:rPr>
      </w:pPr>
      <w:bookmarkStart w:id="112" w:name="sub_366"/>
      <w:bookmarkEnd w:id="111"/>
      <w:r>
        <w:rPr>
          <w:rFonts w:ascii="Times New Roman" w:hAnsi="Times New Roman" w:cs="Times New Roman"/>
          <w:sz w:val="28"/>
          <w:szCs w:val="28"/>
        </w:rPr>
        <w:t xml:space="preserve">105. </w:t>
      </w:r>
      <w:r w:rsidR="006473C7" w:rsidRPr="0070336D">
        <w:rPr>
          <w:rFonts w:ascii="Times New Roman" w:hAnsi="Times New Roman" w:cs="Times New Roman"/>
          <w:sz w:val="28"/>
          <w:szCs w:val="28"/>
        </w:rPr>
        <w:t>Критерии принятия решений: наличие у гражданина права на предоставление государственной услуги на основании представленных документов.</w:t>
      </w:r>
    </w:p>
    <w:p w:rsidR="006473C7" w:rsidRPr="0070336D" w:rsidRDefault="00AD60DD" w:rsidP="006473C7">
      <w:pPr>
        <w:ind w:firstLine="720"/>
        <w:jc w:val="both"/>
        <w:rPr>
          <w:rFonts w:ascii="Times New Roman" w:hAnsi="Times New Roman" w:cs="Times New Roman"/>
          <w:sz w:val="28"/>
          <w:szCs w:val="28"/>
        </w:rPr>
      </w:pPr>
      <w:bookmarkStart w:id="113" w:name="sub_367"/>
      <w:bookmarkEnd w:id="112"/>
      <w:r>
        <w:rPr>
          <w:rFonts w:ascii="Times New Roman" w:hAnsi="Times New Roman" w:cs="Times New Roman"/>
          <w:sz w:val="28"/>
          <w:szCs w:val="28"/>
        </w:rPr>
        <w:t xml:space="preserve">106. </w:t>
      </w:r>
      <w:r w:rsidR="006473C7" w:rsidRPr="0070336D">
        <w:rPr>
          <w:rFonts w:ascii="Times New Roman" w:hAnsi="Times New Roman" w:cs="Times New Roman"/>
          <w:sz w:val="28"/>
          <w:szCs w:val="28"/>
        </w:rPr>
        <w:t>Результатом административной процедуры является выплата денежных средств.</w:t>
      </w:r>
    </w:p>
    <w:p w:rsidR="006473C7" w:rsidRPr="0070336D" w:rsidRDefault="00AD60DD" w:rsidP="006473C7">
      <w:pPr>
        <w:ind w:firstLine="720"/>
        <w:jc w:val="both"/>
        <w:rPr>
          <w:rFonts w:ascii="Times New Roman" w:hAnsi="Times New Roman" w:cs="Times New Roman"/>
          <w:sz w:val="28"/>
          <w:szCs w:val="28"/>
        </w:rPr>
      </w:pPr>
      <w:bookmarkStart w:id="114" w:name="sub_368"/>
      <w:bookmarkEnd w:id="113"/>
      <w:r>
        <w:rPr>
          <w:rFonts w:ascii="Times New Roman" w:hAnsi="Times New Roman" w:cs="Times New Roman"/>
          <w:sz w:val="28"/>
          <w:szCs w:val="28"/>
        </w:rPr>
        <w:t xml:space="preserve">107. </w:t>
      </w:r>
      <w:r w:rsidR="006473C7" w:rsidRPr="0070336D">
        <w:rPr>
          <w:rFonts w:ascii="Times New Roman" w:hAnsi="Times New Roman" w:cs="Times New Roman"/>
          <w:sz w:val="28"/>
          <w:szCs w:val="28"/>
        </w:rPr>
        <w:t xml:space="preserve">Способом фиксации результата является перечисление денежных средств на </w:t>
      </w:r>
      <w:r w:rsidR="008B12B4">
        <w:rPr>
          <w:rFonts w:ascii="Times New Roman" w:hAnsi="Times New Roman" w:cs="Times New Roman"/>
          <w:sz w:val="28"/>
          <w:szCs w:val="28"/>
        </w:rPr>
        <w:t>счет получателя государственной услуги</w:t>
      </w:r>
      <w:r w:rsidR="006473C7" w:rsidRPr="0070336D">
        <w:rPr>
          <w:rFonts w:ascii="Times New Roman" w:hAnsi="Times New Roman" w:cs="Times New Roman"/>
          <w:sz w:val="28"/>
          <w:szCs w:val="28"/>
        </w:rPr>
        <w:t>.</w:t>
      </w:r>
    </w:p>
    <w:bookmarkEnd w:id="114"/>
    <w:p w:rsidR="006473C7" w:rsidRPr="0070336D" w:rsidRDefault="006473C7" w:rsidP="006473C7">
      <w:pPr>
        <w:ind w:firstLine="720"/>
        <w:jc w:val="both"/>
        <w:rPr>
          <w:rFonts w:ascii="Times New Roman" w:hAnsi="Times New Roman" w:cs="Times New Roman"/>
          <w:sz w:val="28"/>
          <w:szCs w:val="28"/>
        </w:rPr>
      </w:pPr>
    </w:p>
    <w:p w:rsidR="006473C7" w:rsidRPr="00292D07" w:rsidRDefault="006473C7" w:rsidP="006473C7">
      <w:pPr>
        <w:spacing w:before="108" w:after="108"/>
        <w:jc w:val="center"/>
        <w:rPr>
          <w:rFonts w:ascii="Times New Roman" w:hAnsi="Times New Roman" w:cs="Times New Roman"/>
          <w:b/>
          <w:bCs/>
          <w:sz w:val="28"/>
          <w:szCs w:val="28"/>
        </w:rPr>
      </w:pPr>
      <w:bookmarkStart w:id="115" w:name="sub_370"/>
      <w:r w:rsidRPr="00292D07">
        <w:rPr>
          <w:rFonts w:ascii="Times New Roman" w:hAnsi="Times New Roman" w:cs="Times New Roman"/>
          <w:b/>
          <w:bCs/>
          <w:sz w:val="28"/>
          <w:szCs w:val="28"/>
        </w:rPr>
        <w:t>Приостановление предоставления государственной услуги</w:t>
      </w:r>
    </w:p>
    <w:bookmarkEnd w:id="115"/>
    <w:p w:rsidR="006473C7" w:rsidRPr="0070336D" w:rsidRDefault="006473C7" w:rsidP="006473C7">
      <w:pPr>
        <w:ind w:firstLine="720"/>
        <w:jc w:val="both"/>
        <w:rPr>
          <w:rFonts w:ascii="Times New Roman" w:hAnsi="Times New Roman" w:cs="Times New Roman"/>
          <w:sz w:val="28"/>
          <w:szCs w:val="28"/>
        </w:rPr>
      </w:pPr>
    </w:p>
    <w:p w:rsidR="006473C7" w:rsidRPr="0070336D" w:rsidRDefault="00AD60DD" w:rsidP="00C0354B">
      <w:pPr>
        <w:ind w:firstLine="720"/>
        <w:jc w:val="both"/>
        <w:rPr>
          <w:rFonts w:ascii="Times New Roman" w:hAnsi="Times New Roman" w:cs="Times New Roman"/>
          <w:sz w:val="28"/>
          <w:szCs w:val="28"/>
        </w:rPr>
      </w:pPr>
      <w:bookmarkStart w:id="116" w:name="sub_371"/>
      <w:r>
        <w:rPr>
          <w:rFonts w:ascii="Times New Roman" w:hAnsi="Times New Roman" w:cs="Times New Roman"/>
          <w:sz w:val="28"/>
          <w:szCs w:val="28"/>
        </w:rPr>
        <w:t xml:space="preserve">108. </w:t>
      </w:r>
      <w:r w:rsidR="006473C7" w:rsidRPr="0070336D">
        <w:rPr>
          <w:rFonts w:ascii="Times New Roman" w:hAnsi="Times New Roman" w:cs="Times New Roman"/>
          <w:sz w:val="28"/>
          <w:szCs w:val="28"/>
        </w:rPr>
        <w:t xml:space="preserve">Основанием для приостановления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xml:space="preserve"> является </w:t>
      </w:r>
      <w:r w:rsidR="006473C7" w:rsidRPr="0070336D">
        <w:rPr>
          <w:rFonts w:ascii="Times New Roman" w:hAnsi="Times New Roman" w:cs="Times New Roman"/>
          <w:sz w:val="28"/>
          <w:szCs w:val="28"/>
        </w:rPr>
        <w:lastRenderedPageBreak/>
        <w:t xml:space="preserve">принятие решения </w:t>
      </w:r>
      <w:r w:rsidR="008B12B4">
        <w:rPr>
          <w:rFonts w:ascii="Times New Roman" w:hAnsi="Times New Roman" w:cs="Times New Roman"/>
          <w:sz w:val="28"/>
          <w:szCs w:val="28"/>
        </w:rPr>
        <w:t>органа социальной защиты</w:t>
      </w:r>
      <w:r w:rsidR="006473C7" w:rsidRPr="0070336D">
        <w:rPr>
          <w:rFonts w:ascii="Times New Roman" w:hAnsi="Times New Roman" w:cs="Times New Roman"/>
          <w:sz w:val="28"/>
          <w:szCs w:val="28"/>
        </w:rPr>
        <w:t xml:space="preserve"> о приостановлении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AD60DD" w:rsidP="006473C7">
      <w:pPr>
        <w:ind w:firstLine="720"/>
        <w:jc w:val="both"/>
        <w:rPr>
          <w:rFonts w:ascii="Times New Roman" w:hAnsi="Times New Roman" w:cs="Times New Roman"/>
          <w:sz w:val="28"/>
          <w:szCs w:val="28"/>
        </w:rPr>
      </w:pPr>
      <w:bookmarkStart w:id="117" w:name="sub_72"/>
      <w:bookmarkEnd w:id="116"/>
      <w:r>
        <w:rPr>
          <w:rFonts w:ascii="Times New Roman" w:hAnsi="Times New Roman" w:cs="Times New Roman"/>
          <w:sz w:val="28"/>
          <w:szCs w:val="28"/>
        </w:rPr>
        <w:t xml:space="preserve">109. </w:t>
      </w:r>
      <w:r w:rsidR="006473C7" w:rsidRPr="0070336D">
        <w:rPr>
          <w:rFonts w:ascii="Times New Roman" w:hAnsi="Times New Roman" w:cs="Times New Roman"/>
          <w:sz w:val="28"/>
          <w:szCs w:val="28"/>
        </w:rPr>
        <w:t>Ответств</w:t>
      </w:r>
      <w:r w:rsidR="006473C7">
        <w:rPr>
          <w:rFonts w:ascii="Times New Roman" w:hAnsi="Times New Roman" w:cs="Times New Roman"/>
          <w:sz w:val="28"/>
          <w:szCs w:val="28"/>
        </w:rPr>
        <w:t>енный специалист готовит решение</w:t>
      </w:r>
      <w:r w:rsidR="006473C7" w:rsidRPr="0070336D">
        <w:rPr>
          <w:rFonts w:ascii="Times New Roman" w:hAnsi="Times New Roman" w:cs="Times New Roman"/>
          <w:sz w:val="28"/>
          <w:szCs w:val="28"/>
        </w:rPr>
        <w:t xml:space="preserve"> о приостановлении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xml:space="preserve"> и на его основе письменное уведомление заявителю о приостановлении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DC6C43" w:rsidP="006473C7">
      <w:pPr>
        <w:ind w:firstLine="720"/>
        <w:jc w:val="both"/>
        <w:rPr>
          <w:rFonts w:ascii="Times New Roman" w:hAnsi="Times New Roman" w:cs="Times New Roman"/>
          <w:sz w:val="28"/>
          <w:szCs w:val="28"/>
        </w:rPr>
      </w:pPr>
      <w:bookmarkStart w:id="118" w:name="sub_73"/>
      <w:bookmarkEnd w:id="117"/>
      <w:r>
        <w:rPr>
          <w:rFonts w:ascii="Times New Roman" w:hAnsi="Times New Roman" w:cs="Times New Roman"/>
          <w:sz w:val="28"/>
          <w:szCs w:val="28"/>
        </w:rPr>
        <w:t xml:space="preserve">110. </w:t>
      </w:r>
      <w:r w:rsidR="006473C7" w:rsidRPr="0070336D">
        <w:rPr>
          <w:rFonts w:ascii="Times New Roman" w:hAnsi="Times New Roman" w:cs="Times New Roman"/>
          <w:sz w:val="28"/>
          <w:szCs w:val="28"/>
        </w:rPr>
        <w:t>В уведомлении указываются:</w:t>
      </w:r>
    </w:p>
    <w:bookmarkEnd w:id="118"/>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дата направления уведомления (день его подписания);</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адрес, фамилия, имя, отчество гражданина, которому направляется уведомление;</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причина, послужившая основанием для приостановления;</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xml:space="preserve">- дата приостановления предоставления </w:t>
      </w:r>
      <w:r>
        <w:rPr>
          <w:rFonts w:ascii="Times New Roman" w:hAnsi="Times New Roman" w:cs="Times New Roman"/>
          <w:sz w:val="28"/>
          <w:szCs w:val="28"/>
        </w:rPr>
        <w:t>государственной услуги</w:t>
      </w:r>
      <w:r w:rsidRPr="0070336D">
        <w:rPr>
          <w:rFonts w:ascii="Times New Roman" w:hAnsi="Times New Roman" w:cs="Times New Roman"/>
          <w:sz w:val="28"/>
          <w:szCs w:val="28"/>
        </w:rPr>
        <w:t>.</w:t>
      </w:r>
    </w:p>
    <w:p w:rsidR="006473C7" w:rsidRPr="0070336D" w:rsidRDefault="00DC6C43" w:rsidP="006473C7">
      <w:pPr>
        <w:ind w:firstLine="720"/>
        <w:jc w:val="both"/>
        <w:rPr>
          <w:rFonts w:ascii="Times New Roman" w:hAnsi="Times New Roman" w:cs="Times New Roman"/>
          <w:sz w:val="28"/>
          <w:szCs w:val="28"/>
        </w:rPr>
      </w:pPr>
      <w:bookmarkStart w:id="119" w:name="sub_74"/>
      <w:r>
        <w:rPr>
          <w:rFonts w:ascii="Times New Roman" w:hAnsi="Times New Roman" w:cs="Times New Roman"/>
          <w:sz w:val="28"/>
          <w:szCs w:val="28"/>
        </w:rPr>
        <w:t xml:space="preserve">111. </w:t>
      </w:r>
      <w:r w:rsidR="006473C7" w:rsidRPr="0070336D">
        <w:rPr>
          <w:rFonts w:ascii="Times New Roman" w:hAnsi="Times New Roman" w:cs="Times New Roman"/>
          <w:sz w:val="28"/>
          <w:szCs w:val="28"/>
        </w:rPr>
        <w:t xml:space="preserve">В уведомлении, направляемом заявителю, должны быть указаны все причины, препятствующие предоставлению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Данные причины должны быть указаны таким образом, чтобы заявителю было ясно без дополнительных разъяснений, какие действия он должен совершить в целях устранения этих причин.</w:t>
      </w:r>
    </w:p>
    <w:p w:rsidR="006473C7" w:rsidRPr="0070336D" w:rsidRDefault="00DC6C43" w:rsidP="006473C7">
      <w:pPr>
        <w:ind w:firstLine="720"/>
        <w:jc w:val="both"/>
        <w:rPr>
          <w:rFonts w:ascii="Times New Roman" w:hAnsi="Times New Roman" w:cs="Times New Roman"/>
          <w:sz w:val="28"/>
          <w:szCs w:val="28"/>
        </w:rPr>
      </w:pPr>
      <w:bookmarkStart w:id="120" w:name="sub_75"/>
      <w:bookmarkEnd w:id="119"/>
      <w:r>
        <w:rPr>
          <w:rFonts w:ascii="Times New Roman" w:hAnsi="Times New Roman" w:cs="Times New Roman"/>
          <w:sz w:val="28"/>
          <w:szCs w:val="28"/>
        </w:rPr>
        <w:t xml:space="preserve">112. </w:t>
      </w:r>
      <w:r w:rsidR="006473C7" w:rsidRPr="0070336D">
        <w:rPr>
          <w:rFonts w:ascii="Times New Roman" w:hAnsi="Times New Roman" w:cs="Times New Roman"/>
          <w:sz w:val="28"/>
          <w:szCs w:val="28"/>
        </w:rPr>
        <w:t xml:space="preserve">Уведомление формируется в день принятия решения о приостановлении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DC6C43" w:rsidP="006473C7">
      <w:pPr>
        <w:ind w:firstLine="720"/>
        <w:jc w:val="both"/>
        <w:rPr>
          <w:rFonts w:ascii="Times New Roman" w:hAnsi="Times New Roman" w:cs="Times New Roman"/>
          <w:sz w:val="28"/>
          <w:szCs w:val="28"/>
        </w:rPr>
      </w:pPr>
      <w:bookmarkStart w:id="121" w:name="sub_78"/>
      <w:bookmarkEnd w:id="120"/>
      <w:r>
        <w:rPr>
          <w:rFonts w:ascii="Times New Roman" w:hAnsi="Times New Roman" w:cs="Times New Roman"/>
          <w:sz w:val="28"/>
          <w:szCs w:val="28"/>
        </w:rPr>
        <w:t xml:space="preserve">113. </w:t>
      </w:r>
      <w:r w:rsidR="006473C7" w:rsidRPr="0070336D">
        <w:rPr>
          <w:rFonts w:ascii="Times New Roman" w:hAnsi="Times New Roman" w:cs="Times New Roman"/>
          <w:sz w:val="28"/>
          <w:szCs w:val="28"/>
        </w:rPr>
        <w:t xml:space="preserve">Руководитель </w:t>
      </w:r>
      <w:r w:rsidR="008B12B4">
        <w:rPr>
          <w:rFonts w:ascii="Times New Roman" w:hAnsi="Times New Roman" w:cs="Times New Roman"/>
          <w:sz w:val="28"/>
          <w:szCs w:val="28"/>
        </w:rPr>
        <w:t>органа социальной защиты</w:t>
      </w:r>
      <w:r w:rsidR="006473C7" w:rsidRPr="0070336D">
        <w:rPr>
          <w:rFonts w:ascii="Times New Roman" w:hAnsi="Times New Roman" w:cs="Times New Roman"/>
          <w:sz w:val="28"/>
          <w:szCs w:val="28"/>
        </w:rPr>
        <w:t xml:space="preserve"> или лицо, уполномоченное приказом руководителя </w:t>
      </w:r>
      <w:r w:rsidR="008B12B4">
        <w:rPr>
          <w:rFonts w:ascii="Times New Roman" w:hAnsi="Times New Roman" w:cs="Times New Roman"/>
          <w:sz w:val="28"/>
          <w:szCs w:val="28"/>
        </w:rPr>
        <w:t>органа социальной защиты</w:t>
      </w:r>
      <w:r w:rsidR="006473C7" w:rsidRPr="0070336D">
        <w:rPr>
          <w:rFonts w:ascii="Times New Roman" w:hAnsi="Times New Roman" w:cs="Times New Roman"/>
          <w:sz w:val="28"/>
          <w:szCs w:val="28"/>
        </w:rPr>
        <w:t xml:space="preserve">, принимает решение о приостановлении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ставит свою подпись на документах о приостановлении, и уведомлении, заверяет печатью, возвращает личное дело ответственному специалисту.</w:t>
      </w:r>
    </w:p>
    <w:p w:rsidR="006473C7" w:rsidRPr="0070336D" w:rsidRDefault="00DC6C43" w:rsidP="006473C7">
      <w:pPr>
        <w:ind w:firstLine="720"/>
        <w:jc w:val="both"/>
        <w:rPr>
          <w:rFonts w:ascii="Times New Roman" w:hAnsi="Times New Roman" w:cs="Times New Roman"/>
          <w:sz w:val="28"/>
          <w:szCs w:val="28"/>
        </w:rPr>
      </w:pPr>
      <w:bookmarkStart w:id="122" w:name="sub_79"/>
      <w:bookmarkEnd w:id="121"/>
      <w:r>
        <w:rPr>
          <w:rFonts w:ascii="Times New Roman" w:hAnsi="Times New Roman" w:cs="Times New Roman"/>
          <w:sz w:val="28"/>
          <w:szCs w:val="28"/>
        </w:rPr>
        <w:t xml:space="preserve">114. </w:t>
      </w:r>
      <w:r w:rsidR="006473C7" w:rsidRPr="0070336D">
        <w:rPr>
          <w:rFonts w:ascii="Times New Roman" w:hAnsi="Times New Roman" w:cs="Times New Roman"/>
          <w:sz w:val="28"/>
          <w:szCs w:val="28"/>
        </w:rPr>
        <w:t xml:space="preserve">Ответственный специалист готовит уведомление к отправке почтой и передает его в порядке делопроизводства </w:t>
      </w:r>
      <w:r w:rsidR="008B12B4">
        <w:rPr>
          <w:rFonts w:ascii="Times New Roman" w:hAnsi="Times New Roman" w:cs="Times New Roman"/>
          <w:sz w:val="28"/>
          <w:szCs w:val="28"/>
        </w:rPr>
        <w:t xml:space="preserve">ответственному </w:t>
      </w:r>
      <w:r w:rsidR="006473C7" w:rsidRPr="0070336D">
        <w:rPr>
          <w:rFonts w:ascii="Times New Roman" w:hAnsi="Times New Roman" w:cs="Times New Roman"/>
          <w:sz w:val="28"/>
          <w:szCs w:val="28"/>
        </w:rPr>
        <w:t>специалисту подразделения документационного обеспечения.</w:t>
      </w:r>
    </w:p>
    <w:p w:rsidR="006473C7" w:rsidRPr="0070336D" w:rsidRDefault="00DC6C43" w:rsidP="006473C7">
      <w:pPr>
        <w:ind w:firstLine="720"/>
        <w:jc w:val="both"/>
        <w:rPr>
          <w:rFonts w:ascii="Times New Roman" w:hAnsi="Times New Roman" w:cs="Times New Roman"/>
          <w:sz w:val="28"/>
          <w:szCs w:val="28"/>
        </w:rPr>
      </w:pPr>
      <w:bookmarkStart w:id="123" w:name="sub_710"/>
      <w:bookmarkEnd w:id="122"/>
      <w:r>
        <w:rPr>
          <w:rFonts w:ascii="Times New Roman" w:hAnsi="Times New Roman" w:cs="Times New Roman"/>
          <w:sz w:val="28"/>
          <w:szCs w:val="28"/>
        </w:rPr>
        <w:t xml:space="preserve">115. </w:t>
      </w:r>
      <w:r w:rsidR="006473C7" w:rsidRPr="0070336D">
        <w:rPr>
          <w:rFonts w:ascii="Times New Roman" w:hAnsi="Times New Roman" w:cs="Times New Roman"/>
          <w:sz w:val="28"/>
          <w:szCs w:val="28"/>
        </w:rPr>
        <w:t xml:space="preserve">Уведомление направляется гражданину по средствам почтовой связи, либо в электронном виде с использованием </w:t>
      </w:r>
      <w:r w:rsidR="008B12B4">
        <w:rPr>
          <w:rFonts w:ascii="Times New Roman" w:hAnsi="Times New Roman" w:cs="Times New Roman"/>
          <w:sz w:val="28"/>
          <w:szCs w:val="28"/>
        </w:rPr>
        <w:t>регионального портала</w:t>
      </w:r>
      <w:r w:rsidR="006473C7" w:rsidRPr="0070336D">
        <w:rPr>
          <w:rFonts w:ascii="Times New Roman" w:hAnsi="Times New Roman" w:cs="Times New Roman"/>
          <w:sz w:val="28"/>
          <w:szCs w:val="28"/>
        </w:rPr>
        <w:t>.</w:t>
      </w:r>
    </w:p>
    <w:p w:rsidR="006473C7" w:rsidRPr="0070336D" w:rsidRDefault="00DC6C43" w:rsidP="006473C7">
      <w:pPr>
        <w:ind w:firstLine="720"/>
        <w:jc w:val="both"/>
        <w:rPr>
          <w:rFonts w:ascii="Times New Roman" w:hAnsi="Times New Roman" w:cs="Times New Roman"/>
          <w:sz w:val="28"/>
          <w:szCs w:val="28"/>
        </w:rPr>
      </w:pPr>
      <w:bookmarkStart w:id="124" w:name="sub_711"/>
      <w:bookmarkEnd w:id="123"/>
      <w:r>
        <w:rPr>
          <w:rFonts w:ascii="Times New Roman" w:hAnsi="Times New Roman" w:cs="Times New Roman"/>
          <w:sz w:val="28"/>
          <w:szCs w:val="28"/>
        </w:rPr>
        <w:t xml:space="preserve">116. </w:t>
      </w:r>
      <w:r w:rsidR="006473C7" w:rsidRPr="0070336D">
        <w:rPr>
          <w:rFonts w:ascii="Times New Roman" w:hAnsi="Times New Roman" w:cs="Times New Roman"/>
          <w:sz w:val="28"/>
          <w:szCs w:val="28"/>
        </w:rPr>
        <w:t xml:space="preserve">При предоставлении гражданином документов, подтверждающих устранение причин, послуживших основанием для приостановления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xml:space="preserve">, ответственный специалист устанавливает факт устранения причин, повлекших приостановку выплаты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принимает меры по возобновлению выплаты.</w:t>
      </w:r>
    </w:p>
    <w:p w:rsidR="006473C7" w:rsidRPr="0070336D" w:rsidRDefault="00DC6C43" w:rsidP="006473C7">
      <w:pPr>
        <w:ind w:firstLine="720"/>
        <w:jc w:val="both"/>
        <w:rPr>
          <w:rFonts w:ascii="Times New Roman" w:hAnsi="Times New Roman" w:cs="Times New Roman"/>
          <w:sz w:val="28"/>
          <w:szCs w:val="28"/>
        </w:rPr>
      </w:pPr>
      <w:bookmarkStart w:id="125" w:name="sub_712"/>
      <w:bookmarkEnd w:id="124"/>
      <w:r>
        <w:rPr>
          <w:rFonts w:ascii="Times New Roman" w:hAnsi="Times New Roman" w:cs="Times New Roman"/>
          <w:sz w:val="28"/>
          <w:szCs w:val="28"/>
        </w:rPr>
        <w:t xml:space="preserve">117. </w:t>
      </w:r>
      <w:r w:rsidR="006473C7" w:rsidRPr="0070336D">
        <w:rPr>
          <w:rFonts w:ascii="Times New Roman" w:hAnsi="Times New Roman" w:cs="Times New Roman"/>
          <w:sz w:val="28"/>
          <w:szCs w:val="28"/>
        </w:rPr>
        <w:t xml:space="preserve">Критерии принятия решений: наличие оснований для приостановления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DC6C43" w:rsidP="006473C7">
      <w:pPr>
        <w:ind w:firstLine="720"/>
        <w:jc w:val="both"/>
        <w:rPr>
          <w:rFonts w:ascii="Times New Roman" w:hAnsi="Times New Roman" w:cs="Times New Roman"/>
          <w:sz w:val="28"/>
          <w:szCs w:val="28"/>
        </w:rPr>
      </w:pPr>
      <w:bookmarkStart w:id="126" w:name="sub_713"/>
      <w:bookmarkEnd w:id="125"/>
      <w:r>
        <w:rPr>
          <w:rFonts w:ascii="Times New Roman" w:hAnsi="Times New Roman" w:cs="Times New Roman"/>
          <w:sz w:val="28"/>
          <w:szCs w:val="28"/>
        </w:rPr>
        <w:t xml:space="preserve">118. </w:t>
      </w:r>
      <w:r w:rsidR="006473C7" w:rsidRPr="0070336D">
        <w:rPr>
          <w:rFonts w:ascii="Times New Roman" w:hAnsi="Times New Roman" w:cs="Times New Roman"/>
          <w:sz w:val="28"/>
          <w:szCs w:val="28"/>
        </w:rPr>
        <w:t xml:space="preserve">Результатом административной процедуры является приостановление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DC6C43" w:rsidP="006473C7">
      <w:pPr>
        <w:ind w:firstLine="720"/>
        <w:jc w:val="both"/>
        <w:rPr>
          <w:rFonts w:ascii="Times New Roman" w:hAnsi="Times New Roman" w:cs="Times New Roman"/>
          <w:sz w:val="28"/>
          <w:szCs w:val="28"/>
        </w:rPr>
      </w:pPr>
      <w:bookmarkStart w:id="127" w:name="sub_714"/>
      <w:bookmarkEnd w:id="126"/>
      <w:r>
        <w:rPr>
          <w:rFonts w:ascii="Times New Roman" w:hAnsi="Times New Roman" w:cs="Times New Roman"/>
          <w:sz w:val="28"/>
          <w:szCs w:val="28"/>
        </w:rPr>
        <w:t xml:space="preserve">119. </w:t>
      </w:r>
      <w:r w:rsidR="006473C7" w:rsidRPr="0070336D">
        <w:rPr>
          <w:rFonts w:ascii="Times New Roman" w:hAnsi="Times New Roman" w:cs="Times New Roman"/>
          <w:sz w:val="28"/>
          <w:szCs w:val="28"/>
        </w:rPr>
        <w:t xml:space="preserve">Способом фиксации результата является внесение информации в </w:t>
      </w:r>
      <w:r w:rsidR="008B12B4">
        <w:rPr>
          <w:rFonts w:ascii="Times New Roman" w:hAnsi="Times New Roman" w:cs="Times New Roman"/>
          <w:sz w:val="28"/>
          <w:szCs w:val="28"/>
        </w:rPr>
        <w:t>реестр</w:t>
      </w:r>
      <w:r w:rsidR="006473C7" w:rsidRPr="0070336D">
        <w:rPr>
          <w:rFonts w:ascii="Times New Roman" w:hAnsi="Times New Roman" w:cs="Times New Roman"/>
          <w:sz w:val="28"/>
          <w:szCs w:val="28"/>
        </w:rPr>
        <w:t xml:space="preserve"> получателей о приостановлении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bookmarkEnd w:id="127"/>
    <w:p w:rsidR="006473C7" w:rsidRPr="0070336D" w:rsidRDefault="006473C7" w:rsidP="006473C7">
      <w:pPr>
        <w:ind w:firstLine="720"/>
        <w:jc w:val="both"/>
        <w:rPr>
          <w:rFonts w:ascii="Times New Roman" w:hAnsi="Times New Roman" w:cs="Times New Roman"/>
          <w:sz w:val="28"/>
          <w:szCs w:val="28"/>
        </w:rPr>
      </w:pPr>
    </w:p>
    <w:p w:rsidR="006473C7" w:rsidRPr="00292D07" w:rsidRDefault="006473C7" w:rsidP="006473C7">
      <w:pPr>
        <w:spacing w:before="108" w:after="108"/>
        <w:jc w:val="center"/>
        <w:rPr>
          <w:rFonts w:ascii="Times New Roman" w:hAnsi="Times New Roman" w:cs="Times New Roman"/>
          <w:b/>
          <w:bCs/>
          <w:sz w:val="28"/>
          <w:szCs w:val="28"/>
        </w:rPr>
      </w:pPr>
      <w:bookmarkStart w:id="128" w:name="sub_380"/>
      <w:r w:rsidRPr="00292D07">
        <w:rPr>
          <w:rFonts w:ascii="Times New Roman" w:hAnsi="Times New Roman" w:cs="Times New Roman"/>
          <w:b/>
          <w:bCs/>
          <w:sz w:val="28"/>
          <w:szCs w:val="28"/>
        </w:rPr>
        <w:t>Прекращение предоставления государственной услуги</w:t>
      </w:r>
    </w:p>
    <w:bookmarkEnd w:id="128"/>
    <w:p w:rsidR="006473C7" w:rsidRPr="0070336D" w:rsidRDefault="006473C7" w:rsidP="006473C7">
      <w:pPr>
        <w:ind w:firstLine="720"/>
        <w:jc w:val="both"/>
        <w:rPr>
          <w:rFonts w:ascii="Times New Roman" w:hAnsi="Times New Roman" w:cs="Times New Roman"/>
          <w:sz w:val="28"/>
          <w:szCs w:val="28"/>
        </w:rPr>
      </w:pPr>
    </w:p>
    <w:p w:rsidR="006473C7" w:rsidRPr="0070336D" w:rsidRDefault="00DC6C43" w:rsidP="00DC6C43">
      <w:pPr>
        <w:ind w:firstLine="708"/>
        <w:jc w:val="both"/>
        <w:rPr>
          <w:rFonts w:ascii="Times New Roman" w:hAnsi="Times New Roman" w:cs="Times New Roman"/>
          <w:sz w:val="28"/>
          <w:szCs w:val="28"/>
        </w:rPr>
      </w:pPr>
      <w:bookmarkStart w:id="129" w:name="sub_381"/>
      <w:r>
        <w:rPr>
          <w:rFonts w:ascii="Times New Roman" w:hAnsi="Times New Roman" w:cs="Times New Roman"/>
          <w:sz w:val="28"/>
          <w:szCs w:val="28"/>
        </w:rPr>
        <w:t xml:space="preserve">120. </w:t>
      </w:r>
      <w:r w:rsidR="006473C7" w:rsidRPr="0070336D">
        <w:rPr>
          <w:rFonts w:ascii="Times New Roman" w:hAnsi="Times New Roman" w:cs="Times New Roman"/>
          <w:sz w:val="28"/>
          <w:szCs w:val="28"/>
        </w:rPr>
        <w:t xml:space="preserve">Основанием для прекращения исполнения государственной услуги является принятие решения </w:t>
      </w:r>
      <w:r w:rsidR="008B12B4">
        <w:rPr>
          <w:rFonts w:ascii="Times New Roman" w:hAnsi="Times New Roman" w:cs="Times New Roman"/>
          <w:sz w:val="28"/>
          <w:szCs w:val="28"/>
        </w:rPr>
        <w:t>органа социальной защиты</w:t>
      </w:r>
      <w:r w:rsidR="006473C7" w:rsidRPr="0070336D">
        <w:rPr>
          <w:rFonts w:ascii="Times New Roman" w:hAnsi="Times New Roman" w:cs="Times New Roman"/>
          <w:sz w:val="28"/>
          <w:szCs w:val="28"/>
        </w:rPr>
        <w:t xml:space="preserve"> о прекращении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DC6C43" w:rsidP="00DC6C43">
      <w:pPr>
        <w:ind w:firstLine="708"/>
        <w:jc w:val="both"/>
        <w:rPr>
          <w:rFonts w:ascii="Times New Roman" w:hAnsi="Times New Roman" w:cs="Times New Roman"/>
          <w:sz w:val="28"/>
          <w:szCs w:val="28"/>
        </w:rPr>
      </w:pPr>
      <w:bookmarkStart w:id="130" w:name="sub_383"/>
      <w:bookmarkEnd w:id="129"/>
      <w:r>
        <w:rPr>
          <w:rFonts w:ascii="Times New Roman" w:hAnsi="Times New Roman" w:cs="Times New Roman"/>
          <w:sz w:val="28"/>
          <w:szCs w:val="28"/>
        </w:rPr>
        <w:t xml:space="preserve">121. </w:t>
      </w:r>
      <w:r w:rsidR="006473C7" w:rsidRPr="0070336D">
        <w:rPr>
          <w:rFonts w:ascii="Times New Roman" w:hAnsi="Times New Roman" w:cs="Times New Roman"/>
          <w:sz w:val="28"/>
          <w:szCs w:val="28"/>
        </w:rPr>
        <w:t xml:space="preserve">Ответственный специалист формирует на официальном бланке </w:t>
      </w:r>
      <w:r w:rsidR="006473C7" w:rsidRPr="0070336D">
        <w:rPr>
          <w:rFonts w:ascii="Times New Roman" w:hAnsi="Times New Roman" w:cs="Times New Roman"/>
          <w:sz w:val="28"/>
          <w:szCs w:val="28"/>
        </w:rPr>
        <w:lastRenderedPageBreak/>
        <w:t xml:space="preserve">письменное уведомление гражданину о прекращении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 xml:space="preserve">, заверяет подписью руководителя </w:t>
      </w:r>
      <w:r w:rsidR="008B12B4">
        <w:rPr>
          <w:rFonts w:ascii="Times New Roman" w:hAnsi="Times New Roman" w:cs="Times New Roman"/>
          <w:sz w:val="28"/>
          <w:szCs w:val="28"/>
        </w:rPr>
        <w:t>органа социальной защиты</w:t>
      </w:r>
      <w:r w:rsidR="006473C7" w:rsidRPr="0070336D">
        <w:rPr>
          <w:rFonts w:ascii="Times New Roman" w:hAnsi="Times New Roman" w:cs="Times New Roman"/>
          <w:sz w:val="28"/>
          <w:szCs w:val="28"/>
        </w:rPr>
        <w:t xml:space="preserve"> или лица, уполномоченного приказом руководителя, и скрепляет печатью.</w:t>
      </w:r>
    </w:p>
    <w:bookmarkEnd w:id="130"/>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В уведомлении указываются:</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наименование органа, направившего уведомление;</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исходящий номер;</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дата направления уведомления (день его подписания);</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адрес, фамилия, имя, отчество гражданина, которому направляется уведомление;</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причина, послужившая основанием для прекращения;</w:t>
      </w:r>
    </w:p>
    <w:p w:rsidR="006473C7" w:rsidRPr="0070336D" w:rsidRDefault="006473C7" w:rsidP="006473C7">
      <w:pPr>
        <w:ind w:firstLine="720"/>
        <w:jc w:val="both"/>
        <w:rPr>
          <w:rFonts w:ascii="Times New Roman" w:hAnsi="Times New Roman" w:cs="Times New Roman"/>
          <w:sz w:val="28"/>
          <w:szCs w:val="28"/>
        </w:rPr>
      </w:pPr>
      <w:r w:rsidRPr="0070336D">
        <w:rPr>
          <w:rFonts w:ascii="Times New Roman" w:hAnsi="Times New Roman" w:cs="Times New Roman"/>
          <w:sz w:val="28"/>
          <w:szCs w:val="28"/>
        </w:rPr>
        <w:t xml:space="preserve">- при необходимости, предложение вернуть в добровольном порядке необоснованно полученные в качестве </w:t>
      </w:r>
      <w:r>
        <w:rPr>
          <w:rFonts w:ascii="Times New Roman" w:hAnsi="Times New Roman" w:cs="Times New Roman"/>
          <w:sz w:val="28"/>
          <w:szCs w:val="28"/>
        </w:rPr>
        <w:t>государственной услуги</w:t>
      </w:r>
      <w:r w:rsidRPr="0070336D">
        <w:rPr>
          <w:rFonts w:ascii="Times New Roman" w:hAnsi="Times New Roman" w:cs="Times New Roman"/>
          <w:sz w:val="28"/>
          <w:szCs w:val="28"/>
        </w:rPr>
        <w:t xml:space="preserve"> средства в бюджет.</w:t>
      </w:r>
    </w:p>
    <w:p w:rsidR="006473C7" w:rsidRPr="0070336D" w:rsidRDefault="00DC6C43" w:rsidP="006473C7">
      <w:pPr>
        <w:ind w:firstLine="720"/>
        <w:jc w:val="both"/>
        <w:rPr>
          <w:rFonts w:ascii="Times New Roman" w:hAnsi="Times New Roman" w:cs="Times New Roman"/>
          <w:sz w:val="28"/>
          <w:szCs w:val="28"/>
        </w:rPr>
      </w:pPr>
      <w:bookmarkStart w:id="131" w:name="sub_384"/>
      <w:r>
        <w:rPr>
          <w:rFonts w:ascii="Times New Roman" w:hAnsi="Times New Roman" w:cs="Times New Roman"/>
          <w:sz w:val="28"/>
          <w:szCs w:val="28"/>
        </w:rPr>
        <w:t xml:space="preserve">122. </w:t>
      </w:r>
      <w:r w:rsidR="006473C7" w:rsidRPr="0070336D">
        <w:rPr>
          <w:rFonts w:ascii="Times New Roman" w:hAnsi="Times New Roman" w:cs="Times New Roman"/>
          <w:sz w:val="28"/>
          <w:szCs w:val="28"/>
        </w:rPr>
        <w:t>Указанное уведомление направляется гражданину в письменной форме в течение 5 рабочих дней с даты принятия соответствующего решения. Копия решения приобщается в личное дело заявителя.</w:t>
      </w:r>
    </w:p>
    <w:p w:rsidR="006473C7" w:rsidRPr="0070336D" w:rsidRDefault="00DC6C43" w:rsidP="006473C7">
      <w:pPr>
        <w:ind w:firstLine="720"/>
        <w:jc w:val="both"/>
        <w:rPr>
          <w:rFonts w:ascii="Times New Roman" w:hAnsi="Times New Roman" w:cs="Times New Roman"/>
          <w:sz w:val="28"/>
          <w:szCs w:val="28"/>
        </w:rPr>
      </w:pPr>
      <w:bookmarkStart w:id="132" w:name="sub_85"/>
      <w:bookmarkEnd w:id="131"/>
      <w:r>
        <w:rPr>
          <w:rFonts w:ascii="Times New Roman" w:hAnsi="Times New Roman" w:cs="Times New Roman"/>
          <w:sz w:val="28"/>
          <w:szCs w:val="28"/>
        </w:rPr>
        <w:t xml:space="preserve">123. </w:t>
      </w:r>
      <w:r w:rsidR="006473C7" w:rsidRPr="0070336D">
        <w:rPr>
          <w:rFonts w:ascii="Times New Roman" w:hAnsi="Times New Roman" w:cs="Times New Roman"/>
          <w:sz w:val="28"/>
          <w:szCs w:val="28"/>
        </w:rPr>
        <w:t xml:space="preserve">Критерии принятия решений: наличие оснований для прекращения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DC6C43" w:rsidP="006473C7">
      <w:pPr>
        <w:ind w:firstLine="720"/>
        <w:jc w:val="both"/>
        <w:rPr>
          <w:rFonts w:ascii="Times New Roman" w:hAnsi="Times New Roman" w:cs="Times New Roman"/>
          <w:sz w:val="28"/>
          <w:szCs w:val="28"/>
        </w:rPr>
      </w:pPr>
      <w:bookmarkStart w:id="133" w:name="sub_86"/>
      <w:bookmarkEnd w:id="132"/>
      <w:r>
        <w:rPr>
          <w:rFonts w:ascii="Times New Roman" w:hAnsi="Times New Roman" w:cs="Times New Roman"/>
          <w:sz w:val="28"/>
          <w:szCs w:val="28"/>
        </w:rPr>
        <w:t xml:space="preserve">124. </w:t>
      </w:r>
      <w:r w:rsidR="006473C7" w:rsidRPr="0070336D">
        <w:rPr>
          <w:rFonts w:ascii="Times New Roman" w:hAnsi="Times New Roman" w:cs="Times New Roman"/>
          <w:sz w:val="28"/>
          <w:szCs w:val="28"/>
        </w:rPr>
        <w:t xml:space="preserve">Результатом административной процедуры является прекращение предоставления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p w:rsidR="006473C7" w:rsidRPr="0070336D" w:rsidRDefault="00DC6C43" w:rsidP="006473C7">
      <w:pPr>
        <w:ind w:firstLine="720"/>
        <w:jc w:val="both"/>
        <w:rPr>
          <w:rFonts w:ascii="Times New Roman" w:hAnsi="Times New Roman" w:cs="Times New Roman"/>
          <w:sz w:val="28"/>
          <w:szCs w:val="28"/>
        </w:rPr>
      </w:pPr>
      <w:bookmarkStart w:id="134" w:name="sub_87"/>
      <w:bookmarkEnd w:id="133"/>
      <w:r>
        <w:rPr>
          <w:rFonts w:ascii="Times New Roman" w:hAnsi="Times New Roman" w:cs="Times New Roman"/>
          <w:sz w:val="28"/>
          <w:szCs w:val="28"/>
        </w:rPr>
        <w:t xml:space="preserve">125. </w:t>
      </w:r>
      <w:r w:rsidR="006473C7" w:rsidRPr="0070336D">
        <w:rPr>
          <w:rFonts w:ascii="Times New Roman" w:hAnsi="Times New Roman" w:cs="Times New Roman"/>
          <w:sz w:val="28"/>
          <w:szCs w:val="28"/>
        </w:rPr>
        <w:t xml:space="preserve">Способом фиксации результата является внесение информации в </w:t>
      </w:r>
      <w:r w:rsidR="008B12B4">
        <w:rPr>
          <w:rFonts w:ascii="Times New Roman" w:hAnsi="Times New Roman" w:cs="Times New Roman"/>
          <w:sz w:val="28"/>
          <w:szCs w:val="28"/>
        </w:rPr>
        <w:t>реестр</w:t>
      </w:r>
      <w:r w:rsidR="006473C7" w:rsidRPr="0070336D">
        <w:rPr>
          <w:rFonts w:ascii="Times New Roman" w:hAnsi="Times New Roman" w:cs="Times New Roman"/>
          <w:sz w:val="28"/>
          <w:szCs w:val="28"/>
        </w:rPr>
        <w:t xml:space="preserve"> получателей </w:t>
      </w:r>
      <w:r w:rsidR="006473C7">
        <w:rPr>
          <w:rFonts w:ascii="Times New Roman" w:hAnsi="Times New Roman" w:cs="Times New Roman"/>
          <w:sz w:val="28"/>
          <w:szCs w:val="28"/>
        </w:rPr>
        <w:t>государственной услуги</w:t>
      </w:r>
      <w:r w:rsidR="006473C7" w:rsidRPr="0070336D">
        <w:rPr>
          <w:rFonts w:ascii="Times New Roman" w:hAnsi="Times New Roman" w:cs="Times New Roman"/>
          <w:sz w:val="28"/>
          <w:szCs w:val="28"/>
        </w:rPr>
        <w:t>.</w:t>
      </w:r>
    </w:p>
    <w:bookmarkEnd w:id="134"/>
    <w:p w:rsidR="006473C7" w:rsidRPr="0070336D" w:rsidRDefault="006473C7" w:rsidP="006473C7">
      <w:pPr>
        <w:jc w:val="both"/>
        <w:rPr>
          <w:rFonts w:ascii="Times New Roman" w:hAnsi="Times New Roman" w:cs="Times New Roman"/>
          <w:sz w:val="28"/>
          <w:szCs w:val="28"/>
        </w:rPr>
      </w:pPr>
    </w:p>
    <w:p w:rsidR="008B12B4" w:rsidRPr="00AD2A1D" w:rsidRDefault="00DC6C43" w:rsidP="008B12B4">
      <w:pPr>
        <w:jc w:val="center"/>
        <w:rPr>
          <w:rFonts w:ascii="Times New Roman" w:hAnsi="Times New Roman" w:cs="Times New Roman"/>
          <w:b/>
          <w:sz w:val="28"/>
          <w:szCs w:val="28"/>
        </w:rPr>
      </w:pPr>
      <w:r>
        <w:rPr>
          <w:rFonts w:ascii="Times New Roman" w:hAnsi="Times New Roman" w:cs="Times New Roman"/>
          <w:b/>
          <w:sz w:val="28"/>
          <w:szCs w:val="28"/>
        </w:rPr>
        <w:t>4</w:t>
      </w:r>
      <w:r w:rsidR="008B12B4" w:rsidRPr="00AD2A1D">
        <w:rPr>
          <w:rFonts w:ascii="Times New Roman" w:hAnsi="Times New Roman" w:cs="Times New Roman"/>
          <w:b/>
          <w:sz w:val="28"/>
          <w:szCs w:val="28"/>
        </w:rPr>
        <w:t>. Формы контроля за предоставлением государственной услуги</w:t>
      </w:r>
    </w:p>
    <w:p w:rsidR="008B12B4" w:rsidRPr="00AD2A1D" w:rsidRDefault="008B12B4" w:rsidP="008B12B4">
      <w:pPr>
        <w:rPr>
          <w:rFonts w:ascii="Times New Roman" w:hAnsi="Times New Roman" w:cs="Times New Roman"/>
          <w:sz w:val="28"/>
          <w:szCs w:val="28"/>
        </w:rPr>
      </w:pPr>
    </w:p>
    <w:p w:rsidR="008B12B4" w:rsidRPr="00AD2A1D" w:rsidRDefault="00DC6C43" w:rsidP="00DC6C43">
      <w:pPr>
        <w:ind w:firstLine="708"/>
        <w:jc w:val="both"/>
        <w:rPr>
          <w:rFonts w:ascii="Times New Roman" w:hAnsi="Times New Roman" w:cs="Times New Roman"/>
          <w:sz w:val="28"/>
          <w:szCs w:val="28"/>
        </w:rPr>
      </w:pPr>
      <w:bookmarkStart w:id="135" w:name="sub_1055"/>
      <w:r>
        <w:rPr>
          <w:rFonts w:ascii="Times New Roman" w:hAnsi="Times New Roman" w:cs="Times New Roman"/>
          <w:sz w:val="28"/>
          <w:szCs w:val="28"/>
        </w:rPr>
        <w:t xml:space="preserve">126. </w:t>
      </w:r>
      <w:r w:rsidR="008B12B4" w:rsidRPr="00AD2A1D">
        <w:rPr>
          <w:rFonts w:ascii="Times New Roman" w:hAnsi="Times New Roman" w:cs="Times New Roman"/>
          <w:sz w:val="28"/>
          <w:szCs w:val="28"/>
        </w:rPr>
        <w:t>Текущий контроль и координация последовательности действий, определенных административными процедурами, по предоставлению государственной услуги специалистами органов социальной защиты  осуществляется постоянно непосредственно их начальниками.</w:t>
      </w:r>
    </w:p>
    <w:p w:rsidR="008B12B4" w:rsidRPr="00AD2A1D" w:rsidRDefault="00DC6C43" w:rsidP="008B12B4">
      <w:pPr>
        <w:ind w:firstLine="720"/>
        <w:jc w:val="both"/>
        <w:rPr>
          <w:rFonts w:ascii="Times New Roman" w:hAnsi="Times New Roman" w:cs="Times New Roman"/>
          <w:sz w:val="28"/>
          <w:szCs w:val="28"/>
        </w:rPr>
      </w:pPr>
      <w:bookmarkStart w:id="136" w:name="sub_1056"/>
      <w:bookmarkEnd w:id="135"/>
      <w:r>
        <w:rPr>
          <w:rFonts w:ascii="Times New Roman" w:hAnsi="Times New Roman" w:cs="Times New Roman"/>
          <w:sz w:val="28"/>
          <w:szCs w:val="28"/>
        </w:rPr>
        <w:t xml:space="preserve">127. </w:t>
      </w:r>
      <w:r w:rsidR="008B12B4" w:rsidRPr="00AD2A1D">
        <w:rPr>
          <w:rFonts w:ascii="Times New Roman" w:hAnsi="Times New Roman" w:cs="Times New Roman"/>
          <w:sz w:val="28"/>
          <w:szCs w:val="28"/>
        </w:rPr>
        <w:t>Министерство организует и осуществляет контроль за исполнением соответствующих административных процедур Регламента органами социальной защиты.</w:t>
      </w:r>
    </w:p>
    <w:bookmarkEnd w:id="136"/>
    <w:p w:rsidR="008B12B4" w:rsidRPr="00AD2A1D" w:rsidRDefault="008B12B4" w:rsidP="008B12B4">
      <w:pPr>
        <w:ind w:firstLine="720"/>
        <w:jc w:val="both"/>
        <w:rPr>
          <w:rFonts w:ascii="Times New Roman" w:hAnsi="Times New Roman" w:cs="Times New Roman"/>
          <w:sz w:val="28"/>
          <w:szCs w:val="28"/>
        </w:rPr>
      </w:pPr>
      <w:r w:rsidRPr="00AD2A1D">
        <w:rPr>
          <w:rFonts w:ascii="Times New Roman" w:hAnsi="Times New Roman" w:cs="Times New Roman"/>
          <w:sz w:val="28"/>
          <w:szCs w:val="28"/>
        </w:rPr>
        <w:t>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органа социальной защиты, ответственных за предоставление государственной услуги.</w:t>
      </w:r>
    </w:p>
    <w:p w:rsidR="008B12B4" w:rsidRPr="00AD2A1D" w:rsidRDefault="00DC6C43" w:rsidP="008B12B4">
      <w:pPr>
        <w:jc w:val="both"/>
        <w:rPr>
          <w:rFonts w:ascii="Times New Roman" w:hAnsi="Times New Roman" w:cs="Times New Roman"/>
          <w:sz w:val="28"/>
          <w:szCs w:val="28"/>
        </w:rPr>
      </w:pPr>
      <w:r>
        <w:rPr>
          <w:rFonts w:ascii="Times New Roman" w:hAnsi="Times New Roman" w:cs="Times New Roman"/>
          <w:sz w:val="28"/>
          <w:szCs w:val="28"/>
        </w:rPr>
        <w:t xml:space="preserve">     </w:t>
      </w:r>
      <w:r w:rsidR="00AD096D">
        <w:rPr>
          <w:rFonts w:ascii="Times New Roman" w:hAnsi="Times New Roman" w:cs="Times New Roman"/>
          <w:sz w:val="28"/>
          <w:szCs w:val="28"/>
        </w:rPr>
        <w:t xml:space="preserve">    </w:t>
      </w:r>
      <w:r>
        <w:rPr>
          <w:rFonts w:ascii="Times New Roman" w:hAnsi="Times New Roman" w:cs="Times New Roman"/>
          <w:sz w:val="28"/>
          <w:szCs w:val="28"/>
        </w:rPr>
        <w:t xml:space="preserve">128. </w:t>
      </w:r>
      <w:r w:rsidR="008B12B4" w:rsidRPr="00AD2A1D">
        <w:rPr>
          <w:rFonts w:ascii="Times New Roman" w:hAnsi="Times New Roman" w:cs="Times New Roman"/>
          <w:sz w:val="28"/>
          <w:szCs w:val="28"/>
        </w:rPr>
        <w:t>Периодичность осуществления контроля устанавливается министром труда, занятости и социального развития Чеченской Республики.</w:t>
      </w:r>
    </w:p>
    <w:p w:rsidR="008B12B4" w:rsidRDefault="00DC6C43" w:rsidP="00AD096D">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w:t>
      </w:r>
      <w:r w:rsidR="00AD096D">
        <w:rPr>
          <w:rFonts w:ascii="Times New Roman" w:hAnsi="Times New Roman" w:cs="Times New Roman"/>
          <w:sz w:val="28"/>
          <w:szCs w:val="28"/>
        </w:rPr>
        <w:t xml:space="preserve">   </w:t>
      </w:r>
      <w:r>
        <w:rPr>
          <w:rFonts w:ascii="Times New Roman" w:hAnsi="Times New Roman" w:cs="Times New Roman"/>
          <w:sz w:val="28"/>
          <w:szCs w:val="28"/>
        </w:rPr>
        <w:t xml:space="preserve">129. </w:t>
      </w:r>
      <w:r w:rsidR="008B12B4" w:rsidRPr="00AD2A1D">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квартальных, полугодовых или годовых планов работы),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p>
    <w:p w:rsidR="001E214A" w:rsidRPr="00AD2A1D" w:rsidRDefault="00DC6C43" w:rsidP="001E214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D096D">
        <w:rPr>
          <w:rFonts w:ascii="Times New Roman" w:hAnsi="Times New Roman" w:cs="Times New Roman"/>
          <w:sz w:val="28"/>
          <w:szCs w:val="28"/>
        </w:rPr>
        <w:t xml:space="preserve">     </w:t>
      </w:r>
      <w:r>
        <w:rPr>
          <w:rFonts w:ascii="Times New Roman" w:hAnsi="Times New Roman" w:cs="Times New Roman"/>
          <w:sz w:val="28"/>
          <w:szCs w:val="28"/>
        </w:rPr>
        <w:t xml:space="preserve">130. </w:t>
      </w:r>
      <w:r w:rsidR="001E214A">
        <w:rPr>
          <w:rFonts w:ascii="Times New Roman" w:hAnsi="Times New Roman" w:cs="Times New Roman"/>
          <w:sz w:val="28"/>
          <w:szCs w:val="28"/>
        </w:rPr>
        <w:t xml:space="preserve">Должностные лица, предоставляющие государственную услугу, несут ответственность за соблюдение сроков и порядка рассмотрения заявлений и предоставления информации, размещения информации на официальных сайтах, достоверность и полноту сведений, представляемых в связи с предоставлением государственной услуги. </w:t>
      </w:r>
    </w:p>
    <w:p w:rsidR="002419D5" w:rsidRDefault="002419D5" w:rsidP="005A2C83">
      <w:pPr>
        <w:rPr>
          <w:rFonts w:ascii="Times New Roman" w:hAnsi="Times New Roman" w:cs="Times New Roman"/>
          <w:b/>
          <w:sz w:val="28"/>
          <w:szCs w:val="28"/>
        </w:rPr>
      </w:pPr>
    </w:p>
    <w:p w:rsidR="005A2C83" w:rsidRPr="005A2C83" w:rsidRDefault="005A2C83" w:rsidP="005A2C83">
      <w:pPr>
        <w:rPr>
          <w:rFonts w:ascii="Times New Roman" w:hAnsi="Times New Roman" w:cs="Times New Roman"/>
          <w:b/>
          <w:sz w:val="28"/>
          <w:szCs w:val="28"/>
        </w:rPr>
      </w:pPr>
      <w:r w:rsidRPr="005A2C83">
        <w:rPr>
          <w:rFonts w:ascii="Times New Roman" w:hAnsi="Times New Roman" w:cs="Times New Roman"/>
          <w:b/>
          <w:sz w:val="28"/>
          <w:szCs w:val="28"/>
        </w:rPr>
        <w:t>«5.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5A2C83" w:rsidRPr="005A2C83" w:rsidRDefault="005A2C83" w:rsidP="005A2C83">
      <w:pPr>
        <w:rPr>
          <w:rFonts w:ascii="Times New Roman" w:hAnsi="Times New Roman" w:cs="Times New Roman"/>
          <w:b/>
          <w:sz w:val="28"/>
          <w:szCs w:val="28"/>
        </w:rPr>
      </w:pPr>
    </w:p>
    <w:p w:rsidR="005A2C83" w:rsidRPr="005A2C83" w:rsidRDefault="005A2C83" w:rsidP="005A2C83">
      <w:pPr>
        <w:rPr>
          <w:rFonts w:ascii="Times New Roman" w:hAnsi="Times New Roman" w:cs="Times New Roman"/>
          <w:b/>
          <w:sz w:val="28"/>
          <w:szCs w:val="28"/>
        </w:rPr>
      </w:pPr>
      <w:r w:rsidRPr="005A2C83">
        <w:rPr>
          <w:rFonts w:ascii="Times New Roman" w:hAnsi="Times New Roman" w:cs="Times New Roman"/>
          <w:b/>
          <w:sz w:val="28"/>
          <w:szCs w:val="28"/>
        </w:rPr>
        <w:t xml:space="preserve">      Информация для заявителей об их  праве на досудебное (внесудебное)</w:t>
      </w:r>
    </w:p>
    <w:p w:rsidR="005A2C83" w:rsidRPr="005A2C83" w:rsidRDefault="005A2C83" w:rsidP="005A2C83">
      <w:pPr>
        <w:rPr>
          <w:rFonts w:ascii="Times New Roman" w:hAnsi="Times New Roman" w:cs="Times New Roman"/>
          <w:b/>
          <w:sz w:val="28"/>
          <w:szCs w:val="28"/>
        </w:rPr>
      </w:pPr>
      <w:r w:rsidRPr="005A2C83">
        <w:rPr>
          <w:rFonts w:ascii="Times New Roman" w:hAnsi="Times New Roman" w:cs="Times New Roman"/>
          <w:b/>
          <w:sz w:val="28"/>
          <w:szCs w:val="28"/>
        </w:rPr>
        <w:t>обжалование действий (бездействия) и решений и принятых  (осуществляемых) в ходе предоставления государственной услуги</w:t>
      </w:r>
    </w:p>
    <w:p w:rsidR="005A2C83" w:rsidRPr="005A2C83" w:rsidRDefault="005A2C83" w:rsidP="005A2C83">
      <w:pPr>
        <w:rPr>
          <w:rFonts w:ascii="Times New Roman" w:hAnsi="Times New Roman" w:cs="Times New Roman"/>
          <w:b/>
          <w:sz w:val="28"/>
          <w:szCs w:val="28"/>
        </w:rPr>
      </w:pPr>
    </w:p>
    <w:p w:rsidR="005A2C83" w:rsidRPr="005A2C83" w:rsidRDefault="00AD096D" w:rsidP="005A2C83">
      <w:pPr>
        <w:rPr>
          <w:rFonts w:ascii="Times New Roman" w:hAnsi="Times New Roman" w:cs="Times New Roman"/>
          <w:sz w:val="28"/>
          <w:szCs w:val="28"/>
        </w:rPr>
      </w:pPr>
      <w:r>
        <w:rPr>
          <w:rFonts w:ascii="Times New Roman" w:hAnsi="Times New Roman" w:cs="Times New Roman"/>
          <w:sz w:val="28"/>
          <w:szCs w:val="28"/>
        </w:rPr>
        <w:t xml:space="preserve">         </w:t>
      </w:r>
      <w:r w:rsidR="005A2C83" w:rsidRPr="005A2C83">
        <w:rPr>
          <w:rFonts w:ascii="Times New Roman" w:hAnsi="Times New Roman" w:cs="Times New Roman"/>
          <w:sz w:val="28"/>
          <w:szCs w:val="28"/>
        </w:rPr>
        <w:t>131. Заявители имеют право:</w:t>
      </w:r>
    </w:p>
    <w:p w:rsidR="005A2C83" w:rsidRPr="005A2C83" w:rsidRDefault="005A2C83" w:rsidP="005A2C83">
      <w:pPr>
        <w:rPr>
          <w:rFonts w:ascii="Times New Roman" w:hAnsi="Times New Roman" w:cs="Times New Roman"/>
          <w:sz w:val="28"/>
          <w:szCs w:val="28"/>
        </w:rPr>
      </w:pPr>
      <w:r w:rsidRPr="005A2C83">
        <w:rPr>
          <w:rFonts w:ascii="Times New Roman" w:hAnsi="Times New Roman" w:cs="Times New Roman"/>
          <w:sz w:val="28"/>
          <w:szCs w:val="28"/>
        </w:rPr>
        <w:t>на обжалование действий (бездействия) и решений, осуществляемых и принятых в ходе предоставления государственной услуги в досудебном порядке;</w:t>
      </w:r>
    </w:p>
    <w:p w:rsidR="006A2F9C" w:rsidRDefault="005A2C83" w:rsidP="006A2F9C">
      <w:r w:rsidRPr="005A2C83">
        <w:rPr>
          <w:rFonts w:ascii="Times New Roman" w:hAnsi="Times New Roman" w:cs="Times New Roman"/>
          <w:sz w:val="28"/>
          <w:szCs w:val="28"/>
        </w:rPr>
        <w:t>на получение информации и документов, необходимых для рассмотрения обращения</w:t>
      </w:r>
      <w:r>
        <w:rPr>
          <w:rFonts w:ascii="Times New Roman" w:hAnsi="Times New Roman" w:cs="Times New Roman"/>
          <w:sz w:val="28"/>
          <w:szCs w:val="28"/>
        </w:rPr>
        <w:t xml:space="preserve"> </w:t>
      </w:r>
      <w:r w:rsidRPr="005A2C83">
        <w:rPr>
          <w:rFonts w:ascii="Times New Roman" w:hAnsi="Times New Roman" w:cs="Times New Roman"/>
          <w:sz w:val="28"/>
          <w:szCs w:val="28"/>
        </w:rPr>
        <w:t>(жалобы) в досудебном порядке.</w:t>
      </w:r>
      <w:r w:rsidR="006A2F9C" w:rsidRPr="006A2F9C">
        <w:t xml:space="preserve"> </w:t>
      </w:r>
    </w:p>
    <w:p w:rsidR="006A2F9C" w:rsidRDefault="006A2F9C" w:rsidP="006A2F9C"/>
    <w:p w:rsidR="006A2F9C" w:rsidRPr="006A2F9C" w:rsidRDefault="006A2F9C" w:rsidP="006A2F9C">
      <w:pPr>
        <w:jc w:val="center"/>
        <w:rPr>
          <w:rFonts w:ascii="Times New Roman" w:hAnsi="Times New Roman" w:cs="Times New Roman"/>
          <w:b/>
          <w:sz w:val="28"/>
          <w:szCs w:val="28"/>
        </w:rPr>
      </w:pPr>
      <w:r w:rsidRPr="006A2F9C">
        <w:rPr>
          <w:rFonts w:ascii="Times New Roman" w:hAnsi="Times New Roman" w:cs="Times New Roman"/>
          <w:b/>
          <w:sz w:val="28"/>
          <w:szCs w:val="28"/>
        </w:rPr>
        <w:t>Предмет досудебного (внесудебного) обжалования</w:t>
      </w:r>
    </w:p>
    <w:p w:rsidR="006A2F9C" w:rsidRPr="006A2F9C" w:rsidRDefault="006A2F9C" w:rsidP="006A2F9C">
      <w:pPr>
        <w:rPr>
          <w:rFonts w:ascii="Times New Roman" w:hAnsi="Times New Roman" w:cs="Times New Roman"/>
          <w:sz w:val="28"/>
          <w:szCs w:val="28"/>
        </w:rPr>
      </w:pP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132. Заявитель может обратиться с жалобой в том числе в следующих случаях:</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нарушение срока регистрации запроса о предоставлении государственной услуги;</w:t>
      </w:r>
    </w:p>
    <w:p w:rsidR="006A2F9C" w:rsidRP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 № 210 -ФЗ;</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Чеченской Республики;</w:t>
      </w:r>
    </w:p>
    <w:p w:rsidR="006A2F9C" w:rsidRP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Чеченской Республики для предоставления государственной </w:t>
      </w:r>
      <w:r w:rsidRPr="006A2F9C">
        <w:rPr>
          <w:rFonts w:ascii="Times New Roman" w:hAnsi="Times New Roman" w:cs="Times New Roman"/>
          <w:sz w:val="28"/>
          <w:szCs w:val="28"/>
        </w:rPr>
        <w:lastRenderedPageBreak/>
        <w:t>услуги, у заявителя;</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 № 210 -ФЗ;</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Чеченской Республики;</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отказ Министерства, должностного лица Министерства, должностного лица органа социальной защиты населения, многофункционального центра, работника многофункционального центра, привлекаемых организаций, или их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случаях,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210-ФЗ;</w:t>
      </w:r>
    </w:p>
    <w:p w:rsidR="006A2F9C" w:rsidRP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 xml:space="preserve"> </w:t>
      </w:r>
      <w:r w:rsidR="002419D5">
        <w:rPr>
          <w:rFonts w:ascii="Times New Roman" w:hAnsi="Times New Roman" w:cs="Times New Roman"/>
          <w:sz w:val="28"/>
          <w:szCs w:val="28"/>
        </w:rPr>
        <w:t xml:space="preserve">         </w:t>
      </w:r>
      <w:r w:rsidRPr="006A2F9C">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приостановление предоставления государственной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210-ФЗ;</w:t>
      </w:r>
    </w:p>
    <w:p w:rsidR="006A2F9C" w:rsidRDefault="002419D5" w:rsidP="006A2F9C">
      <w:r>
        <w:rPr>
          <w:rFonts w:ascii="Times New Roman" w:hAnsi="Times New Roman" w:cs="Times New Roman"/>
          <w:sz w:val="28"/>
          <w:szCs w:val="28"/>
        </w:rPr>
        <w:t xml:space="preserve">         </w:t>
      </w:r>
      <w:r w:rsidR="006A2F9C" w:rsidRPr="006A2F9C">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года № 210-ФЗ «Об </w:t>
      </w:r>
      <w:r w:rsidR="006A2F9C" w:rsidRPr="006A2F9C">
        <w:rPr>
          <w:rFonts w:ascii="Times New Roman" w:hAnsi="Times New Roman" w:cs="Times New Roman"/>
          <w:sz w:val="28"/>
          <w:szCs w:val="28"/>
        </w:rPr>
        <w:lastRenderedPageBreak/>
        <w:t>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в полном объеме в порядке, определенном частью 1.3 статьи 16 Федерального закона № 210-ФЗ.</w:t>
      </w:r>
      <w:r w:rsidR="006A2F9C" w:rsidRPr="006A2F9C">
        <w:t xml:space="preserve"> </w:t>
      </w:r>
    </w:p>
    <w:p w:rsidR="006A2F9C" w:rsidRDefault="006A2F9C" w:rsidP="006A2F9C"/>
    <w:p w:rsidR="006A2F9C" w:rsidRDefault="006A2F9C" w:rsidP="006A2F9C">
      <w:pPr>
        <w:jc w:val="center"/>
        <w:rPr>
          <w:rFonts w:ascii="Times New Roman" w:hAnsi="Times New Roman" w:cs="Times New Roman"/>
          <w:b/>
          <w:sz w:val="28"/>
          <w:szCs w:val="28"/>
        </w:rPr>
      </w:pPr>
      <w:r w:rsidRPr="006A2F9C">
        <w:rPr>
          <w:rFonts w:ascii="Times New Roman" w:hAnsi="Times New Roman" w:cs="Times New Roman"/>
          <w:b/>
          <w:sz w:val="28"/>
          <w:szCs w:val="28"/>
        </w:rPr>
        <w:t xml:space="preserve">Исчерпывающий перечень оснований для приостановления </w:t>
      </w:r>
    </w:p>
    <w:p w:rsidR="006A2F9C" w:rsidRPr="006A2F9C" w:rsidRDefault="006A2F9C" w:rsidP="006A2F9C">
      <w:pPr>
        <w:jc w:val="center"/>
        <w:rPr>
          <w:rFonts w:ascii="Times New Roman" w:hAnsi="Times New Roman" w:cs="Times New Roman"/>
          <w:b/>
          <w:sz w:val="28"/>
          <w:szCs w:val="28"/>
        </w:rPr>
      </w:pPr>
      <w:r w:rsidRPr="006A2F9C">
        <w:rPr>
          <w:rFonts w:ascii="Times New Roman" w:hAnsi="Times New Roman" w:cs="Times New Roman"/>
          <w:b/>
          <w:sz w:val="28"/>
          <w:szCs w:val="28"/>
        </w:rPr>
        <w:t>рассмотрения жалобы и случаев, в которых ответ на жалобу не дается</w:t>
      </w:r>
    </w:p>
    <w:p w:rsidR="006A2F9C" w:rsidRPr="006A2F9C" w:rsidRDefault="006A2F9C" w:rsidP="006A2F9C">
      <w:pPr>
        <w:rPr>
          <w:rFonts w:ascii="Times New Roman" w:hAnsi="Times New Roman" w:cs="Times New Roman"/>
          <w:sz w:val="28"/>
          <w:szCs w:val="28"/>
        </w:rPr>
      </w:pPr>
    </w:p>
    <w:p w:rsidR="006A2F9C" w:rsidRPr="006A2F9C" w:rsidRDefault="00AD096D" w:rsidP="00AD096D">
      <w:pPr>
        <w:tabs>
          <w:tab w:val="left" w:pos="567"/>
        </w:tabs>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133. Основания для приостановления рассмотрения жалобы (претензии) отсутствуют.</w:t>
      </w: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134. В удовлетворении жалобы (претензии) отказывается в следующих случаях:</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6A2F9C" w:rsidRPr="006A2F9C" w:rsidRDefault="006A2F9C" w:rsidP="002419D5">
      <w:pPr>
        <w:tabs>
          <w:tab w:val="left" w:pos="851"/>
        </w:tabs>
        <w:rPr>
          <w:rFonts w:ascii="Times New Roman" w:hAnsi="Times New Roman" w:cs="Times New Roman"/>
          <w:sz w:val="28"/>
          <w:szCs w:val="28"/>
        </w:rPr>
      </w:pPr>
      <w:r w:rsidRPr="006A2F9C">
        <w:rPr>
          <w:rFonts w:ascii="Times New Roman" w:hAnsi="Times New Roman" w:cs="Times New Roman"/>
          <w:sz w:val="28"/>
          <w:szCs w:val="28"/>
        </w:rPr>
        <w:t xml:space="preserve"> </w:t>
      </w:r>
      <w:r w:rsidR="002419D5">
        <w:rPr>
          <w:rFonts w:ascii="Times New Roman" w:hAnsi="Times New Roman" w:cs="Times New Roman"/>
          <w:sz w:val="28"/>
          <w:szCs w:val="28"/>
        </w:rPr>
        <w:t xml:space="preserve">          </w:t>
      </w:r>
      <w:r w:rsidRPr="006A2F9C">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6A2F9C" w:rsidRP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 xml:space="preserve"> </w:t>
      </w:r>
      <w:r w:rsidR="002419D5">
        <w:rPr>
          <w:rFonts w:ascii="Times New Roman" w:hAnsi="Times New Roman" w:cs="Times New Roman"/>
          <w:sz w:val="28"/>
          <w:szCs w:val="28"/>
        </w:rPr>
        <w:t xml:space="preserve">        </w:t>
      </w:r>
      <w:r w:rsidRPr="006A2F9C">
        <w:rPr>
          <w:rFonts w:ascii="Times New Roman" w:hAnsi="Times New Roman" w:cs="Times New Roman"/>
          <w:sz w:val="28"/>
          <w:szCs w:val="28"/>
        </w:rPr>
        <w:t>наличие решения по жалобе, принятого ранее в соответствии с требованиями законодательства Российской Федерации, законодательства Чеченской Республики в отношении того же заявителя и по тому же предмету жалобы.</w:t>
      </w: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135. Жалоба (претензия) оставляется без ответа в следующих случаях:</w:t>
      </w:r>
    </w:p>
    <w:p w:rsidR="006A2F9C" w:rsidRP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6A2F9C" w:rsidRDefault="006A2F9C" w:rsidP="002419D5">
      <w:pPr>
        <w:tabs>
          <w:tab w:val="left" w:pos="851"/>
        </w:tabs>
      </w:pPr>
      <w:r w:rsidRPr="006A2F9C">
        <w:rPr>
          <w:rFonts w:ascii="Times New Roman" w:hAnsi="Times New Roman" w:cs="Times New Roman"/>
          <w:sz w:val="28"/>
          <w:szCs w:val="28"/>
        </w:rPr>
        <w:t xml:space="preserve"> </w:t>
      </w:r>
      <w:r w:rsidR="002419D5">
        <w:rPr>
          <w:rFonts w:ascii="Times New Roman" w:hAnsi="Times New Roman" w:cs="Times New Roman"/>
          <w:sz w:val="28"/>
          <w:szCs w:val="28"/>
        </w:rPr>
        <w:t xml:space="preserve">          </w:t>
      </w:r>
      <w:r w:rsidRPr="006A2F9C">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Pr="006A2F9C">
        <w:t xml:space="preserve"> </w:t>
      </w:r>
    </w:p>
    <w:p w:rsidR="006A2F9C" w:rsidRDefault="006A2F9C" w:rsidP="006A2F9C"/>
    <w:p w:rsidR="006A2F9C" w:rsidRPr="006A2F9C" w:rsidRDefault="006A2F9C" w:rsidP="006A2F9C">
      <w:pPr>
        <w:jc w:val="center"/>
        <w:rPr>
          <w:rFonts w:ascii="Times New Roman" w:hAnsi="Times New Roman" w:cs="Times New Roman"/>
          <w:b/>
          <w:sz w:val="28"/>
          <w:szCs w:val="28"/>
        </w:rPr>
      </w:pPr>
      <w:r w:rsidRPr="006A2F9C">
        <w:rPr>
          <w:rFonts w:ascii="Times New Roman" w:hAnsi="Times New Roman" w:cs="Times New Roman"/>
          <w:b/>
          <w:sz w:val="28"/>
          <w:szCs w:val="28"/>
        </w:rPr>
        <w:t>Основания для начала процедуры досудебного</w:t>
      </w:r>
    </w:p>
    <w:p w:rsidR="006A2F9C" w:rsidRPr="006A2F9C" w:rsidRDefault="006A2F9C" w:rsidP="006A2F9C">
      <w:pPr>
        <w:jc w:val="center"/>
        <w:rPr>
          <w:rFonts w:ascii="Times New Roman" w:hAnsi="Times New Roman" w:cs="Times New Roman"/>
          <w:b/>
          <w:sz w:val="28"/>
          <w:szCs w:val="28"/>
        </w:rPr>
      </w:pPr>
      <w:r w:rsidRPr="006A2F9C">
        <w:rPr>
          <w:rFonts w:ascii="Times New Roman" w:hAnsi="Times New Roman" w:cs="Times New Roman"/>
          <w:b/>
          <w:sz w:val="28"/>
          <w:szCs w:val="28"/>
        </w:rPr>
        <w:t>(внесудебного) обжалования</w:t>
      </w:r>
    </w:p>
    <w:p w:rsidR="006A2F9C" w:rsidRPr="006A2F9C" w:rsidRDefault="006A2F9C" w:rsidP="006A2F9C">
      <w:pPr>
        <w:rPr>
          <w:rFonts w:ascii="Times New Roman" w:hAnsi="Times New Roman" w:cs="Times New Roman"/>
          <w:sz w:val="28"/>
          <w:szCs w:val="28"/>
        </w:rPr>
      </w:pP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136. Основанием для начала процедуры досудебного обжалования является поступление письменного обращения на бумажном носителе или  в электронной форме с жалобой на действия (бездействие) и решения, принятые (осуществляемые) в ходе предоставления государственной услуги.</w:t>
      </w: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137. Жалоба подается в письменной форме на бумажном носителе, в электронной форме в Министерство,</w:t>
      </w:r>
      <w:r>
        <w:rPr>
          <w:rFonts w:ascii="Times New Roman" w:hAnsi="Times New Roman" w:cs="Times New Roman"/>
          <w:sz w:val="28"/>
          <w:szCs w:val="28"/>
        </w:rPr>
        <w:t xml:space="preserve"> </w:t>
      </w:r>
      <w:r w:rsidR="006A2F9C" w:rsidRPr="006A2F9C">
        <w:rPr>
          <w:rFonts w:ascii="Times New Roman" w:hAnsi="Times New Roman" w:cs="Times New Roman"/>
          <w:sz w:val="28"/>
          <w:szCs w:val="28"/>
        </w:rPr>
        <w:t xml:space="preserve">органы социальной защиты населения, многофункциональный центр либо в Министерство экономического, территориального развития и торговли Чеченской Республики, а также в привлекаемые организации. Жалобы на решения и действия (бездействие) должностного лица органа социальной защитынаселения подаются в Министерство. Жалобы на решения и действия (бездействие) министра труда, занятости и социального развития Чеченской республики (далее - Министр) подаются в Правительство Чеченской Республики. Жалобы на решения и </w:t>
      </w:r>
      <w:r w:rsidR="006A2F9C" w:rsidRPr="006A2F9C">
        <w:rPr>
          <w:rFonts w:ascii="Times New Roman" w:hAnsi="Times New Roman" w:cs="Times New Roman"/>
          <w:sz w:val="28"/>
          <w:szCs w:val="28"/>
        </w:rPr>
        <w:lastRenderedPageBreak/>
        <w:t>действия (бездействие) работника многофункционального центра подаются руководителю многофункционального центра. Жалобы на решения и действия (бездействие) многофункционального центра подаются в Министерство экономического, территориального развития и торговли Чеченской Республики или должностному лицу, уполномоченному нормативным правовым актом Чеченской Республики. Жалобы на решения и действия (бездействие) работников привлекаемых организаций подаются руководителям этих организаций.</w:t>
      </w:r>
    </w:p>
    <w:p w:rsidR="006A2F9C" w:rsidRP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ab/>
        <w:t>138. Жалоба на решения и действия (бездействие) Министерства, Министра, должностного лица Министерства, государственного служащего, должностного лица органа социальной защитынаселения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Министерства,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(далее - Единый портал) либо регионального портала, а также может быть принята при личном приеме заявителя. Жалоба на решения и действия (бездействие) привлекаемых организаций, а также них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регионального портала, а также может быть принята при личном приеме заявителя.</w:t>
      </w: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139. Жалоба должна содержать:</w:t>
      </w:r>
    </w:p>
    <w:p w:rsidR="006A2F9C" w:rsidRP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наименование Министерства, должностного лица Министерства, либо государственного служащего, должностного лица органа социальной защиты населения,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6A2F9C" w:rsidRP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сведения об обжалуемых решениях и действиях (бездействии), Министерства, должностного лица Министерства, либо государственного служащего, должностного лица органа социальной защиты населения, многофункционального центра, работника многофункционального центра, привлекаемых организаций, их работников;</w:t>
      </w:r>
    </w:p>
    <w:p w:rsidR="006A2F9C" w:rsidRPr="006A2F9C" w:rsidRDefault="002419D5" w:rsidP="002419D5">
      <w:pPr>
        <w:tabs>
          <w:tab w:val="left" w:pos="709"/>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A2F9C" w:rsidRPr="006A2F9C">
        <w:rPr>
          <w:rFonts w:ascii="Times New Roman" w:hAnsi="Times New Roman" w:cs="Times New Roman"/>
          <w:sz w:val="28"/>
          <w:szCs w:val="28"/>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должностного лица органа социальной защиты населения,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его доводы, либо их копии.</w:t>
      </w:r>
    </w:p>
    <w:p w:rsidR="006A2F9C" w:rsidRPr="006A2F9C" w:rsidRDefault="006A2F9C" w:rsidP="006A2F9C">
      <w:pPr>
        <w:rPr>
          <w:rFonts w:ascii="Times New Roman" w:hAnsi="Times New Roman" w:cs="Times New Roman"/>
          <w:sz w:val="28"/>
          <w:szCs w:val="28"/>
        </w:rPr>
      </w:pPr>
    </w:p>
    <w:p w:rsidR="006A2F9C" w:rsidRPr="006A2F9C" w:rsidRDefault="006A2F9C" w:rsidP="006A2F9C">
      <w:pPr>
        <w:jc w:val="center"/>
        <w:rPr>
          <w:rFonts w:ascii="Times New Roman" w:hAnsi="Times New Roman" w:cs="Times New Roman"/>
          <w:b/>
          <w:sz w:val="28"/>
          <w:szCs w:val="28"/>
        </w:rPr>
      </w:pPr>
      <w:r w:rsidRPr="006A2F9C">
        <w:rPr>
          <w:rFonts w:ascii="Times New Roman" w:hAnsi="Times New Roman" w:cs="Times New Roman"/>
          <w:b/>
          <w:sz w:val="28"/>
          <w:szCs w:val="28"/>
        </w:rPr>
        <w:t>Право заявителя на получение информации и документов, необходимых</w:t>
      </w:r>
    </w:p>
    <w:p w:rsidR="006A2F9C" w:rsidRPr="006A2F9C" w:rsidRDefault="006A2F9C" w:rsidP="006A2F9C">
      <w:pPr>
        <w:jc w:val="center"/>
        <w:rPr>
          <w:rFonts w:ascii="Times New Roman" w:hAnsi="Times New Roman" w:cs="Times New Roman"/>
          <w:b/>
          <w:sz w:val="28"/>
          <w:szCs w:val="28"/>
        </w:rPr>
      </w:pPr>
      <w:r w:rsidRPr="006A2F9C">
        <w:rPr>
          <w:rFonts w:ascii="Times New Roman" w:hAnsi="Times New Roman" w:cs="Times New Roman"/>
          <w:b/>
          <w:sz w:val="28"/>
          <w:szCs w:val="28"/>
        </w:rPr>
        <w:t>для обоснования и рассмотрения жалобы (претензии)</w:t>
      </w:r>
    </w:p>
    <w:p w:rsidR="006A2F9C" w:rsidRPr="006A2F9C" w:rsidRDefault="006A2F9C" w:rsidP="006A2F9C">
      <w:pPr>
        <w:rPr>
          <w:rFonts w:ascii="Times New Roman" w:hAnsi="Times New Roman" w:cs="Times New Roman"/>
          <w:sz w:val="28"/>
          <w:szCs w:val="28"/>
        </w:rPr>
      </w:pP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140. Заявитель имеет право на получение информации и документов, необходимых для обоснования и рассмотрения жалобы.</w:t>
      </w:r>
    </w:p>
    <w:p w:rsid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Заявитель имеет право  получить любую информацию и сведения в ходе рассмотрения жалобы.</w:t>
      </w:r>
    </w:p>
    <w:p w:rsidR="006A2F9C" w:rsidRDefault="006A2F9C" w:rsidP="006A2F9C">
      <w:pPr>
        <w:rPr>
          <w:rFonts w:ascii="Times New Roman" w:hAnsi="Times New Roman" w:cs="Times New Roman"/>
          <w:sz w:val="28"/>
          <w:szCs w:val="28"/>
        </w:rPr>
      </w:pPr>
    </w:p>
    <w:p w:rsidR="006A2F9C" w:rsidRPr="006A2F9C" w:rsidRDefault="006A2F9C" w:rsidP="006A2F9C">
      <w:pPr>
        <w:jc w:val="center"/>
        <w:rPr>
          <w:rFonts w:ascii="Times New Roman" w:hAnsi="Times New Roman" w:cs="Times New Roman"/>
          <w:b/>
          <w:sz w:val="28"/>
          <w:szCs w:val="28"/>
        </w:rPr>
      </w:pPr>
      <w:r w:rsidRPr="006A2F9C">
        <w:rPr>
          <w:rFonts w:ascii="Times New Roman" w:hAnsi="Times New Roman" w:cs="Times New Roman"/>
          <w:b/>
          <w:sz w:val="28"/>
          <w:szCs w:val="28"/>
        </w:rPr>
        <w:t>Органы государственной власти и должностные лица, которым может быть направлена жалоба заявителя в досудебном (внесудебном) порядке</w:t>
      </w:r>
    </w:p>
    <w:p w:rsidR="006A2F9C" w:rsidRPr="006A2F9C" w:rsidRDefault="006A2F9C" w:rsidP="006A2F9C">
      <w:pPr>
        <w:rPr>
          <w:rFonts w:ascii="Times New Roman" w:hAnsi="Times New Roman" w:cs="Times New Roman"/>
          <w:sz w:val="28"/>
          <w:szCs w:val="28"/>
        </w:rPr>
      </w:pP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141. В досудебном порядке заявители могут обжаловать решение, действие (бездействие) органа, предоставляющего государственную услугу, должностных лиц, государственных служащих:</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должностного лица Министерства, государственного служащего, либо должностного лица органа социальной защиты населения - Министру;</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 xml:space="preserve">работника органа социальной защиты населения - должностному лицу органа социальной защиты населения; </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работника многофункционального центра и работника привлекаемых организаций - руководителю многофункционального центра и руководителям этих организаций, соответственно;</w:t>
      </w:r>
    </w:p>
    <w:p w:rsidR="006A2F9C" w:rsidRPr="006A2F9C" w:rsidRDefault="002419D5" w:rsidP="002419D5">
      <w:pPr>
        <w:tabs>
          <w:tab w:val="left" w:pos="709"/>
        </w:tabs>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руководителя многофункционального центра - в Министерство экономического, территориального развития и торговли Чеченской Республики;</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Министра - в правительство Чеченской Республики или в федеральные органы исполнительной власти, осуществляющие функции по выработке государственной политики и нормативному правовому  регулированию в сфере  труда, занятости и социальной защиты населения либо в судебные органы.</w:t>
      </w:r>
    </w:p>
    <w:p w:rsidR="006A2F9C" w:rsidRPr="006A2F9C" w:rsidRDefault="002419D5" w:rsidP="002419D5">
      <w:pPr>
        <w:tabs>
          <w:tab w:val="left" w:pos="709"/>
        </w:tabs>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A2F9C" w:rsidRDefault="006A2F9C" w:rsidP="006A2F9C">
      <w:pPr>
        <w:rPr>
          <w:rFonts w:ascii="Times New Roman" w:hAnsi="Times New Roman" w:cs="Times New Roman"/>
          <w:sz w:val="28"/>
          <w:szCs w:val="28"/>
        </w:rPr>
      </w:pPr>
    </w:p>
    <w:p w:rsidR="006A2F9C" w:rsidRPr="006A2F9C" w:rsidRDefault="006A2F9C" w:rsidP="006A2F9C">
      <w:pPr>
        <w:jc w:val="center"/>
        <w:rPr>
          <w:rFonts w:ascii="Times New Roman" w:hAnsi="Times New Roman" w:cs="Times New Roman"/>
          <w:b/>
          <w:sz w:val="28"/>
          <w:szCs w:val="28"/>
        </w:rPr>
      </w:pPr>
      <w:r w:rsidRPr="006A2F9C">
        <w:rPr>
          <w:rFonts w:ascii="Times New Roman" w:hAnsi="Times New Roman" w:cs="Times New Roman"/>
          <w:b/>
          <w:sz w:val="28"/>
          <w:szCs w:val="28"/>
        </w:rPr>
        <w:t>Сроки рассмотрения жалобы</w:t>
      </w:r>
    </w:p>
    <w:p w:rsidR="006A2F9C" w:rsidRPr="006A2F9C" w:rsidRDefault="006A2F9C" w:rsidP="006A2F9C">
      <w:pPr>
        <w:rPr>
          <w:rFonts w:ascii="Times New Roman" w:hAnsi="Times New Roman" w:cs="Times New Roman"/>
          <w:sz w:val="28"/>
          <w:szCs w:val="28"/>
        </w:rPr>
      </w:pP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142. Жалоба, поступившая в Министерство, органы социальной защиты населения,</w:t>
      </w:r>
      <w:r w:rsidR="006A2F9C">
        <w:rPr>
          <w:rFonts w:ascii="Times New Roman" w:hAnsi="Times New Roman" w:cs="Times New Roman"/>
          <w:sz w:val="28"/>
          <w:szCs w:val="28"/>
        </w:rPr>
        <w:t xml:space="preserve"> </w:t>
      </w:r>
      <w:r w:rsidR="006A2F9C" w:rsidRPr="006A2F9C">
        <w:rPr>
          <w:rFonts w:ascii="Times New Roman" w:hAnsi="Times New Roman" w:cs="Times New Roman"/>
          <w:sz w:val="28"/>
          <w:szCs w:val="28"/>
        </w:rPr>
        <w:t xml:space="preserve">многофункциональный центр, привлекаемые организации подлежит рассмотрению в течение пятнадцати рабочих дней со дня ее регистрации, а в случае обжалования отказа Министерства, органов социальной защиты населения, многофункционального центра, привлекаемых организаций, в </w:t>
      </w:r>
      <w:r w:rsidR="006A2F9C" w:rsidRPr="006A2F9C">
        <w:rPr>
          <w:rFonts w:ascii="Times New Roman" w:hAnsi="Times New Roman" w:cs="Times New Roman"/>
          <w:sz w:val="28"/>
          <w:szCs w:val="28"/>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6A2F9C" w:rsidRPr="006A2F9C">
        <w:t xml:space="preserve"> </w:t>
      </w:r>
      <w:r w:rsidR="006A2F9C" w:rsidRPr="006A2F9C">
        <w:rPr>
          <w:rFonts w:ascii="Times New Roman" w:hAnsi="Times New Roman" w:cs="Times New Roman"/>
          <w:sz w:val="28"/>
          <w:szCs w:val="28"/>
        </w:rPr>
        <w:t>Результат досудебного (внесудебного) обжалования применительно к каждой процедуре либо инстанции обжалования</w:t>
      </w:r>
    </w:p>
    <w:p w:rsidR="006A2F9C" w:rsidRPr="006A2F9C" w:rsidRDefault="006A2F9C" w:rsidP="006A2F9C">
      <w:pPr>
        <w:rPr>
          <w:rFonts w:ascii="Times New Roman" w:hAnsi="Times New Roman" w:cs="Times New Roman"/>
          <w:sz w:val="28"/>
          <w:szCs w:val="28"/>
        </w:rPr>
      </w:pP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143. По результатам рассмотрения жалобы принимается одно из следующих решений:</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Чеченской Республики;</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в удовлетворении жалобы отказывается.</w:t>
      </w: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144. Не позднее дня, следующего за днем принятия решения,  указанного в пункте 143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государственную услугу,</w:t>
      </w:r>
      <w:r>
        <w:rPr>
          <w:rFonts w:ascii="Times New Roman" w:hAnsi="Times New Roman" w:cs="Times New Roman"/>
          <w:sz w:val="28"/>
          <w:szCs w:val="28"/>
        </w:rPr>
        <w:t xml:space="preserve"> </w:t>
      </w:r>
      <w:r w:rsidR="006A2F9C" w:rsidRPr="006A2F9C">
        <w:rPr>
          <w:rFonts w:ascii="Times New Roman" w:hAnsi="Times New Roman" w:cs="Times New Roman"/>
          <w:sz w:val="28"/>
          <w:szCs w:val="28"/>
        </w:rPr>
        <w:t>многофункциональным центром, либо организацией, предусмотренной частью 1.1 статьи 16 Федерального закона</w:t>
      </w:r>
      <w:r>
        <w:rPr>
          <w:rFonts w:ascii="Times New Roman" w:hAnsi="Times New Roman" w:cs="Times New Roman"/>
          <w:sz w:val="28"/>
          <w:szCs w:val="28"/>
        </w:rPr>
        <w:t xml:space="preserve"> </w:t>
      </w:r>
      <w:r w:rsidR="006A2F9C" w:rsidRPr="006A2F9C">
        <w:rPr>
          <w:rFonts w:ascii="Times New Roman" w:hAnsi="Times New Roman" w:cs="Times New Roman"/>
          <w:sz w:val="28"/>
          <w:szCs w:val="28"/>
        </w:rPr>
        <w:t>№ 210-ФЗ, в целях незамедлительного устранения выявленных нарушений при оказании государственной или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6A2F9C" w:rsidRPr="006A2F9C" w:rsidRDefault="002419D5"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6A2F9C" w:rsidRPr="006A2F9C" w:rsidRDefault="00AD096D" w:rsidP="006A2F9C">
      <w:pPr>
        <w:rPr>
          <w:rFonts w:ascii="Times New Roman" w:hAnsi="Times New Roman" w:cs="Times New Roman"/>
          <w:sz w:val="28"/>
          <w:szCs w:val="28"/>
        </w:rPr>
      </w:pPr>
      <w:r>
        <w:rPr>
          <w:rFonts w:ascii="Times New Roman" w:hAnsi="Times New Roman" w:cs="Times New Roman"/>
          <w:sz w:val="28"/>
          <w:szCs w:val="28"/>
        </w:rPr>
        <w:t xml:space="preserve">         </w:t>
      </w:r>
      <w:r w:rsidR="006A2F9C" w:rsidRPr="006A2F9C">
        <w:rPr>
          <w:rFonts w:ascii="Times New Roman" w:hAnsi="Times New Roman" w:cs="Times New Roman"/>
          <w:sz w:val="28"/>
          <w:szCs w:val="28"/>
        </w:rPr>
        <w:t>145. Заявитель вправе обжаловать решение, принятое по результатам рассмотрения жалобы, в вышестоящий орган государственной власти или должностному лицу, либо в судебном порядке в сроки, установленные законодательством Российской Федерации.».</w:t>
      </w:r>
    </w:p>
    <w:p w:rsidR="006A2F9C" w:rsidRP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ab/>
        <w:t>2.  Контроль за исполнением настоящего приказа возложить на первого заместителя министра Р.Р. Джемаева.</w:t>
      </w:r>
    </w:p>
    <w:p w:rsidR="006A2F9C" w:rsidRPr="006A2F9C" w:rsidRDefault="006A2F9C" w:rsidP="006A2F9C">
      <w:pPr>
        <w:rPr>
          <w:rFonts w:ascii="Times New Roman" w:hAnsi="Times New Roman" w:cs="Times New Roman"/>
          <w:sz w:val="28"/>
          <w:szCs w:val="28"/>
        </w:rPr>
      </w:pPr>
      <w:r w:rsidRPr="006A2F9C">
        <w:rPr>
          <w:rFonts w:ascii="Times New Roman" w:hAnsi="Times New Roman" w:cs="Times New Roman"/>
          <w:sz w:val="28"/>
          <w:szCs w:val="28"/>
        </w:rPr>
        <w:tab/>
        <w:t>3. Настоящий приказ вступает в силу по истечении десяти дней после дня его официального опубликования.</w:t>
      </w:r>
    </w:p>
    <w:p w:rsidR="006A2F9C" w:rsidRPr="006A2F9C" w:rsidRDefault="006A2F9C" w:rsidP="006A2F9C">
      <w:pPr>
        <w:rPr>
          <w:rFonts w:ascii="Times New Roman" w:hAnsi="Times New Roman" w:cs="Times New Roman"/>
          <w:sz w:val="28"/>
          <w:szCs w:val="28"/>
        </w:rPr>
      </w:pPr>
    </w:p>
    <w:p w:rsidR="006A2F9C" w:rsidRPr="006A2F9C" w:rsidRDefault="006A2F9C" w:rsidP="006A2F9C">
      <w:pPr>
        <w:rPr>
          <w:rFonts w:ascii="Times New Roman" w:hAnsi="Times New Roman" w:cs="Times New Roman"/>
          <w:sz w:val="28"/>
          <w:szCs w:val="28"/>
        </w:rPr>
      </w:pPr>
    </w:p>
    <w:p w:rsidR="006A2F9C" w:rsidRPr="006A2F9C" w:rsidRDefault="006A2F9C" w:rsidP="006A2F9C">
      <w:pPr>
        <w:rPr>
          <w:rFonts w:ascii="Times New Roman" w:hAnsi="Times New Roman" w:cs="Times New Roman"/>
          <w:sz w:val="28"/>
          <w:szCs w:val="28"/>
        </w:rPr>
      </w:pPr>
    </w:p>
    <w:p w:rsidR="006A2F9C" w:rsidRPr="006A2F9C" w:rsidRDefault="006A2F9C" w:rsidP="006A2F9C">
      <w:pPr>
        <w:rPr>
          <w:rFonts w:ascii="Times New Roman" w:hAnsi="Times New Roman" w:cs="Times New Roman"/>
          <w:sz w:val="28"/>
          <w:szCs w:val="28"/>
        </w:rPr>
      </w:pPr>
    </w:p>
    <w:p w:rsidR="008B12B4" w:rsidRPr="00AD2A1D" w:rsidRDefault="008B12B4" w:rsidP="006A2F9C">
      <w:pPr>
        <w:rPr>
          <w:rFonts w:ascii="Times New Roman" w:hAnsi="Times New Roman" w:cs="Times New Roman"/>
          <w:sz w:val="28"/>
          <w:szCs w:val="28"/>
        </w:rPr>
      </w:pPr>
    </w:p>
    <w:p w:rsidR="005E21CF" w:rsidRDefault="005E21CF" w:rsidP="006473C7">
      <w:pPr>
        <w:ind w:firstLine="698"/>
        <w:jc w:val="right"/>
        <w:rPr>
          <w:b/>
          <w:bCs/>
          <w:color w:val="000080"/>
        </w:rPr>
      </w:pPr>
    </w:p>
    <w:p w:rsidR="00D478DA" w:rsidRDefault="005E21CF" w:rsidP="005E21CF">
      <w:pPr>
        <w:ind w:firstLine="698"/>
        <w:jc w:val="right"/>
      </w:pPr>
      <w:r>
        <w:tab/>
      </w:r>
    </w:p>
    <w:p w:rsidR="00D478DA" w:rsidRDefault="00D478DA" w:rsidP="005E21CF">
      <w:pPr>
        <w:ind w:firstLine="698"/>
        <w:jc w:val="right"/>
      </w:pPr>
    </w:p>
    <w:p w:rsidR="00D478DA" w:rsidRDefault="00D478DA" w:rsidP="005E21CF">
      <w:pPr>
        <w:ind w:firstLine="698"/>
        <w:jc w:val="right"/>
      </w:pPr>
    </w:p>
    <w:p w:rsidR="00D478DA" w:rsidRDefault="00D478DA" w:rsidP="005E21CF">
      <w:pPr>
        <w:ind w:firstLine="698"/>
        <w:jc w:val="right"/>
      </w:pPr>
    </w:p>
    <w:p w:rsidR="00D478DA" w:rsidRDefault="00D478DA" w:rsidP="005E21CF">
      <w:pPr>
        <w:ind w:firstLine="698"/>
        <w:jc w:val="right"/>
      </w:pPr>
    </w:p>
    <w:p w:rsidR="00D478DA" w:rsidRDefault="00D478DA" w:rsidP="005E21CF">
      <w:pPr>
        <w:ind w:firstLine="698"/>
        <w:jc w:val="right"/>
      </w:pPr>
    </w:p>
    <w:p w:rsidR="00D478DA" w:rsidRDefault="00D478DA" w:rsidP="005E21CF">
      <w:pPr>
        <w:ind w:firstLine="698"/>
        <w:jc w:val="right"/>
      </w:pPr>
    </w:p>
    <w:p w:rsidR="00D478DA" w:rsidRDefault="00D478DA" w:rsidP="005E21CF">
      <w:pPr>
        <w:ind w:firstLine="698"/>
        <w:jc w:val="right"/>
      </w:pPr>
    </w:p>
    <w:p w:rsidR="00D478DA" w:rsidRDefault="00D478DA" w:rsidP="005E21CF">
      <w:pPr>
        <w:ind w:firstLine="698"/>
        <w:jc w:val="right"/>
      </w:pPr>
    </w:p>
    <w:p w:rsidR="00D478DA" w:rsidRDefault="00D478DA" w:rsidP="005E21CF">
      <w:pPr>
        <w:ind w:firstLine="698"/>
        <w:jc w:val="right"/>
      </w:pPr>
    </w:p>
    <w:p w:rsidR="00D478DA" w:rsidRDefault="00D478DA" w:rsidP="005E21CF">
      <w:pPr>
        <w:ind w:firstLine="698"/>
        <w:jc w:val="right"/>
      </w:pPr>
    </w:p>
    <w:p w:rsidR="00D478DA" w:rsidRDefault="00D478DA" w:rsidP="005E21CF">
      <w:pPr>
        <w:ind w:firstLine="698"/>
        <w:jc w:val="right"/>
      </w:pPr>
    </w:p>
    <w:p w:rsidR="005E21CF" w:rsidRPr="00C121C3" w:rsidRDefault="005E21CF" w:rsidP="005E21CF">
      <w:pPr>
        <w:ind w:firstLine="698"/>
        <w:jc w:val="right"/>
        <w:rPr>
          <w:b/>
          <w:bCs/>
          <w:highlight w:val="yellow"/>
        </w:rPr>
      </w:pPr>
      <w:r w:rsidRPr="00C121C3">
        <w:rPr>
          <w:b/>
          <w:bCs/>
          <w:highlight w:val="yellow"/>
        </w:rPr>
        <w:t>«Приложение № 1</w:t>
      </w:r>
    </w:p>
    <w:p w:rsidR="005E21CF" w:rsidRPr="00C121C3" w:rsidRDefault="005E21CF" w:rsidP="005E21CF">
      <w:pPr>
        <w:pStyle w:val="HTML"/>
        <w:ind w:firstLine="741"/>
        <w:jc w:val="right"/>
        <w:rPr>
          <w:rFonts w:ascii="Times New Roman" w:hAnsi="Times New Roman" w:cs="Times New Roman"/>
          <w:bCs/>
          <w:sz w:val="24"/>
          <w:szCs w:val="24"/>
          <w:highlight w:val="yellow"/>
        </w:rPr>
      </w:pPr>
      <w:r w:rsidRPr="00C121C3">
        <w:rPr>
          <w:rFonts w:ascii="Times New Roman" w:hAnsi="Times New Roman" w:cs="Times New Roman"/>
          <w:bCs/>
          <w:sz w:val="24"/>
          <w:szCs w:val="24"/>
          <w:highlight w:val="yellow"/>
        </w:rPr>
        <w:t>к административному регламенту</w:t>
      </w:r>
    </w:p>
    <w:p w:rsidR="005E21CF" w:rsidRPr="00C121C3" w:rsidRDefault="005E21CF" w:rsidP="005E21CF">
      <w:pPr>
        <w:pStyle w:val="HTML"/>
        <w:ind w:firstLine="741"/>
        <w:jc w:val="right"/>
        <w:rPr>
          <w:rFonts w:ascii="Times New Roman" w:hAnsi="Times New Roman" w:cs="Times New Roman"/>
          <w:bCs/>
          <w:sz w:val="24"/>
          <w:szCs w:val="24"/>
          <w:highlight w:val="yellow"/>
        </w:rPr>
      </w:pPr>
      <w:r w:rsidRPr="00C121C3">
        <w:rPr>
          <w:rFonts w:ascii="Times New Roman" w:hAnsi="Times New Roman" w:cs="Times New Roman"/>
          <w:bCs/>
          <w:sz w:val="24"/>
          <w:szCs w:val="24"/>
          <w:highlight w:val="yellow"/>
        </w:rPr>
        <w:t>по предоставлению государственной услуги</w:t>
      </w:r>
    </w:p>
    <w:p w:rsidR="005E21CF" w:rsidRPr="00C121C3" w:rsidRDefault="005E21CF" w:rsidP="005E21CF">
      <w:pPr>
        <w:pStyle w:val="HTML"/>
        <w:ind w:left="3600"/>
        <w:jc w:val="right"/>
        <w:rPr>
          <w:rFonts w:ascii="Times New Roman" w:hAnsi="Times New Roman" w:cs="Times New Roman"/>
          <w:bCs/>
          <w:sz w:val="24"/>
          <w:szCs w:val="24"/>
          <w:highlight w:val="yellow"/>
        </w:rPr>
      </w:pPr>
      <w:r w:rsidRPr="00C121C3">
        <w:rPr>
          <w:rFonts w:ascii="Times New Roman" w:hAnsi="Times New Roman" w:cs="Times New Roman"/>
          <w:bCs/>
          <w:sz w:val="24"/>
          <w:szCs w:val="24"/>
          <w:highlight w:val="yellow"/>
        </w:rPr>
        <w:t xml:space="preserve">«ежегодная денежная выплата гражданам, </w:t>
      </w:r>
    </w:p>
    <w:p w:rsidR="005E21CF" w:rsidRPr="00C121C3" w:rsidRDefault="005E21CF" w:rsidP="005E21CF">
      <w:pPr>
        <w:pStyle w:val="HTML"/>
        <w:ind w:left="3600"/>
        <w:jc w:val="right"/>
        <w:rPr>
          <w:rFonts w:ascii="Times New Roman" w:hAnsi="Times New Roman" w:cs="Times New Roman"/>
          <w:bCs/>
          <w:sz w:val="24"/>
          <w:szCs w:val="24"/>
          <w:highlight w:val="yellow"/>
        </w:rPr>
      </w:pPr>
      <w:r w:rsidRPr="00C121C3">
        <w:rPr>
          <w:rFonts w:ascii="Times New Roman" w:hAnsi="Times New Roman" w:cs="Times New Roman"/>
          <w:bCs/>
          <w:sz w:val="24"/>
          <w:szCs w:val="24"/>
          <w:highlight w:val="yellow"/>
        </w:rPr>
        <w:t xml:space="preserve">награжденным нагрудным знаком «Почетный донор России», </w:t>
      </w:r>
    </w:p>
    <w:p w:rsidR="005E21CF" w:rsidRPr="00C121C3" w:rsidRDefault="005E21CF" w:rsidP="005E21CF">
      <w:pPr>
        <w:pStyle w:val="HTML"/>
        <w:ind w:left="3600"/>
        <w:jc w:val="right"/>
        <w:rPr>
          <w:rFonts w:ascii="Times New Roman" w:hAnsi="Times New Roman" w:cs="Times New Roman"/>
          <w:bCs/>
          <w:sz w:val="24"/>
          <w:szCs w:val="24"/>
          <w:highlight w:val="yellow"/>
        </w:rPr>
      </w:pPr>
      <w:r w:rsidRPr="00C121C3">
        <w:rPr>
          <w:rFonts w:ascii="Times New Roman" w:hAnsi="Times New Roman" w:cs="Times New Roman"/>
          <w:bCs/>
          <w:sz w:val="24"/>
          <w:szCs w:val="24"/>
          <w:highlight w:val="yellow"/>
        </w:rPr>
        <w:t>«Почетный донор СССР» в Чеченской Республике»</w:t>
      </w:r>
    </w:p>
    <w:p w:rsidR="005E21CF" w:rsidRPr="00C121C3" w:rsidRDefault="005E21CF" w:rsidP="005E21CF">
      <w:pPr>
        <w:jc w:val="both"/>
        <w:rPr>
          <w:highlight w:val="yellow"/>
        </w:rPr>
      </w:pPr>
    </w:p>
    <w:p w:rsidR="005E21CF" w:rsidRPr="00C121C3" w:rsidRDefault="005E21CF" w:rsidP="005E21CF">
      <w:pPr>
        <w:spacing w:before="108" w:after="108"/>
        <w:jc w:val="center"/>
        <w:rPr>
          <w:b/>
          <w:bCs/>
          <w:color w:val="000080"/>
          <w:highlight w:val="yellow"/>
        </w:rPr>
      </w:pPr>
      <w:r w:rsidRPr="00C121C3">
        <w:rPr>
          <w:b/>
          <w:bCs/>
          <w:color w:val="000080"/>
          <w:highlight w:val="yellow"/>
        </w:rPr>
        <w:t xml:space="preserve">Контактные данные  Отделов труда и социального развития Чеченской Республики </w:t>
      </w:r>
    </w:p>
    <w:p w:rsidR="005E21CF" w:rsidRPr="00C121C3" w:rsidRDefault="005E21CF" w:rsidP="005E21CF">
      <w:pPr>
        <w:ind w:firstLine="720"/>
        <w:jc w:val="both"/>
        <w:rPr>
          <w:highlight w:val="yellow"/>
        </w:rPr>
      </w:pPr>
    </w:p>
    <w:tbl>
      <w:tblPr>
        <w:tblW w:w="14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3587"/>
        <w:gridCol w:w="2683"/>
        <w:gridCol w:w="1920"/>
        <w:gridCol w:w="2268"/>
        <w:gridCol w:w="3084"/>
      </w:tblGrid>
      <w:tr w:rsidR="005E21CF" w:rsidRPr="00C121C3" w:rsidTr="005E21CF">
        <w:trPr>
          <w:jc w:val="center"/>
        </w:trPr>
        <w:tc>
          <w:tcPr>
            <w:tcW w:w="594" w:type="dxa"/>
          </w:tcPr>
          <w:p w:rsidR="005E21CF" w:rsidRPr="00C121C3" w:rsidRDefault="005E21CF" w:rsidP="005E21CF">
            <w:pPr>
              <w:jc w:val="center"/>
              <w:rPr>
                <w:bCs/>
                <w:highlight w:val="yellow"/>
              </w:rPr>
            </w:pPr>
            <w:r w:rsidRPr="00C121C3">
              <w:rPr>
                <w:bCs/>
                <w:highlight w:val="yellow"/>
              </w:rPr>
              <w:t>№</w:t>
            </w:r>
          </w:p>
          <w:p w:rsidR="005E21CF" w:rsidRPr="00C121C3" w:rsidRDefault="005E21CF" w:rsidP="005E21CF">
            <w:pPr>
              <w:jc w:val="center"/>
              <w:rPr>
                <w:bCs/>
                <w:highlight w:val="yellow"/>
              </w:rPr>
            </w:pPr>
            <w:r w:rsidRPr="00C121C3">
              <w:rPr>
                <w:bCs/>
                <w:highlight w:val="yellow"/>
              </w:rPr>
              <w:t>п/п</w:t>
            </w:r>
          </w:p>
        </w:tc>
        <w:tc>
          <w:tcPr>
            <w:tcW w:w="3587" w:type="dxa"/>
          </w:tcPr>
          <w:p w:rsidR="005E21CF" w:rsidRPr="00C121C3" w:rsidRDefault="005E21CF" w:rsidP="005E21CF">
            <w:pPr>
              <w:jc w:val="center"/>
              <w:rPr>
                <w:bCs/>
                <w:highlight w:val="yellow"/>
              </w:rPr>
            </w:pPr>
            <w:r w:rsidRPr="00C121C3">
              <w:rPr>
                <w:bCs/>
                <w:highlight w:val="yellow"/>
              </w:rPr>
              <w:t>Наименование учреждений</w:t>
            </w:r>
          </w:p>
          <w:p w:rsidR="005E21CF" w:rsidRPr="00C121C3" w:rsidRDefault="005E21CF" w:rsidP="005E21CF">
            <w:pPr>
              <w:jc w:val="center"/>
              <w:rPr>
                <w:bCs/>
                <w:highlight w:val="yellow"/>
              </w:rPr>
            </w:pPr>
            <w:r w:rsidRPr="00C121C3">
              <w:rPr>
                <w:bCs/>
                <w:highlight w:val="yellow"/>
              </w:rPr>
              <w:t>( ОТ и СР )</w:t>
            </w:r>
          </w:p>
        </w:tc>
        <w:tc>
          <w:tcPr>
            <w:tcW w:w="2683" w:type="dxa"/>
          </w:tcPr>
          <w:p w:rsidR="005E21CF" w:rsidRPr="00C121C3" w:rsidRDefault="005E21CF" w:rsidP="005E21CF">
            <w:pPr>
              <w:jc w:val="center"/>
              <w:rPr>
                <w:highlight w:val="yellow"/>
              </w:rPr>
            </w:pPr>
            <w:r w:rsidRPr="00C121C3">
              <w:rPr>
                <w:highlight w:val="yellow"/>
              </w:rPr>
              <w:t>Адрес</w:t>
            </w:r>
          </w:p>
        </w:tc>
        <w:tc>
          <w:tcPr>
            <w:tcW w:w="1920" w:type="dxa"/>
          </w:tcPr>
          <w:p w:rsidR="005E21CF" w:rsidRPr="00C121C3" w:rsidRDefault="005E21CF" w:rsidP="005E21CF">
            <w:pPr>
              <w:jc w:val="center"/>
              <w:rPr>
                <w:highlight w:val="yellow"/>
              </w:rPr>
            </w:pPr>
            <w:r w:rsidRPr="00C121C3">
              <w:rPr>
                <w:highlight w:val="yellow"/>
              </w:rPr>
              <w:t>Адрес электронной почты</w:t>
            </w:r>
          </w:p>
        </w:tc>
        <w:tc>
          <w:tcPr>
            <w:tcW w:w="2268" w:type="dxa"/>
          </w:tcPr>
          <w:p w:rsidR="005E21CF" w:rsidRPr="00C121C3" w:rsidRDefault="005E21CF" w:rsidP="005E21CF">
            <w:pPr>
              <w:jc w:val="center"/>
              <w:rPr>
                <w:highlight w:val="yellow"/>
              </w:rPr>
            </w:pPr>
            <w:r w:rsidRPr="00C121C3">
              <w:rPr>
                <w:highlight w:val="yellow"/>
              </w:rPr>
              <w:t>телефон</w:t>
            </w:r>
          </w:p>
        </w:tc>
        <w:tc>
          <w:tcPr>
            <w:tcW w:w="3084" w:type="dxa"/>
          </w:tcPr>
          <w:p w:rsidR="005E21CF" w:rsidRPr="00C121C3" w:rsidRDefault="005E21CF" w:rsidP="005E21CF">
            <w:pPr>
              <w:jc w:val="center"/>
              <w:rPr>
                <w:highlight w:val="yellow"/>
              </w:rPr>
            </w:pPr>
            <w:r w:rsidRPr="00C121C3">
              <w:rPr>
                <w:highlight w:val="yellow"/>
              </w:rPr>
              <w:t>График работы</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1</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г. Аргун</w:t>
            </w:r>
          </w:p>
        </w:tc>
        <w:tc>
          <w:tcPr>
            <w:tcW w:w="2683" w:type="dxa"/>
          </w:tcPr>
          <w:p w:rsidR="005E21CF" w:rsidRPr="00C121C3" w:rsidRDefault="005E21CF" w:rsidP="005E21CF">
            <w:pPr>
              <w:rPr>
                <w:highlight w:val="yellow"/>
              </w:rPr>
            </w:pPr>
            <w:r w:rsidRPr="00C121C3">
              <w:rPr>
                <w:color w:val="000000"/>
                <w:highlight w:val="yellow"/>
              </w:rPr>
              <w:t>366310,г. Аргун, пр. А-Х.А. Кадырова б/н</w:t>
            </w:r>
          </w:p>
        </w:tc>
        <w:tc>
          <w:tcPr>
            <w:tcW w:w="1920" w:type="dxa"/>
            <w:vAlign w:val="bottom"/>
          </w:tcPr>
          <w:p w:rsidR="005E21CF" w:rsidRPr="00C121C3" w:rsidRDefault="00A310CE" w:rsidP="005E21CF">
            <w:pPr>
              <w:rPr>
                <w:bCs/>
                <w:highlight w:val="yellow"/>
                <w:u w:val="single"/>
              </w:rPr>
            </w:pPr>
            <w:hyperlink r:id="rId16" w:history="1">
              <w:r w:rsidR="005E21CF" w:rsidRPr="00C121C3">
                <w:rPr>
                  <w:rStyle w:val="a3"/>
                  <w:bCs/>
                </w:rPr>
                <w:t>OTSRArgun@mail.ru</w:t>
              </w:r>
            </w:hyperlink>
          </w:p>
        </w:tc>
        <w:tc>
          <w:tcPr>
            <w:tcW w:w="2268" w:type="dxa"/>
          </w:tcPr>
          <w:p w:rsidR="005E21CF" w:rsidRPr="00C121C3" w:rsidRDefault="005E21CF" w:rsidP="005E21CF">
            <w:pPr>
              <w:rPr>
                <w:color w:val="000000"/>
                <w:highlight w:val="yellow"/>
              </w:rPr>
            </w:pPr>
            <w:r w:rsidRPr="00C121C3">
              <w:rPr>
                <w:color w:val="000000"/>
                <w:highlight w:val="yellow"/>
              </w:rPr>
              <w:t>8(8714) 72-22-29</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2</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Ачхой-Мартановского района</w:t>
            </w:r>
          </w:p>
        </w:tc>
        <w:tc>
          <w:tcPr>
            <w:tcW w:w="2683" w:type="dxa"/>
          </w:tcPr>
          <w:p w:rsidR="005E21CF" w:rsidRPr="00C121C3" w:rsidRDefault="005E21CF" w:rsidP="005E21CF">
            <w:pPr>
              <w:rPr>
                <w:highlight w:val="yellow"/>
              </w:rPr>
            </w:pPr>
            <w:r w:rsidRPr="00C121C3">
              <w:rPr>
                <w:color w:val="000000"/>
                <w:highlight w:val="yellow"/>
              </w:rPr>
              <w:t>366600,с. Ачхой-Мартан, ул. Почтовая № 22</w:t>
            </w:r>
          </w:p>
        </w:tc>
        <w:tc>
          <w:tcPr>
            <w:tcW w:w="1920" w:type="dxa"/>
            <w:vAlign w:val="bottom"/>
          </w:tcPr>
          <w:p w:rsidR="005E21CF" w:rsidRPr="00C121C3" w:rsidRDefault="00A310CE" w:rsidP="005E21CF">
            <w:pPr>
              <w:rPr>
                <w:highlight w:val="yellow"/>
                <w:u w:val="single"/>
              </w:rPr>
            </w:pPr>
            <w:hyperlink r:id="rId17" w:history="1">
              <w:r w:rsidR="005E21CF" w:rsidRPr="00C121C3">
                <w:rPr>
                  <w:rStyle w:val="a3"/>
                </w:rPr>
                <w:t>OTSRAchhoy@mail.ru</w:t>
              </w:r>
            </w:hyperlink>
          </w:p>
        </w:tc>
        <w:tc>
          <w:tcPr>
            <w:tcW w:w="2268" w:type="dxa"/>
          </w:tcPr>
          <w:p w:rsidR="005E21CF" w:rsidRPr="00C121C3" w:rsidRDefault="005E21CF" w:rsidP="005E21CF">
            <w:pPr>
              <w:rPr>
                <w:color w:val="000000"/>
                <w:highlight w:val="yellow"/>
              </w:rPr>
            </w:pPr>
            <w:r w:rsidRPr="00C121C3">
              <w:rPr>
                <w:color w:val="000000"/>
                <w:highlight w:val="yellow"/>
              </w:rPr>
              <w:t>8(8714) 22-27-88</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3</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Веденского района</w:t>
            </w:r>
          </w:p>
        </w:tc>
        <w:tc>
          <w:tcPr>
            <w:tcW w:w="2683" w:type="dxa"/>
          </w:tcPr>
          <w:p w:rsidR="005E21CF" w:rsidRPr="00C121C3" w:rsidRDefault="005E21CF" w:rsidP="005E21CF">
            <w:pPr>
              <w:rPr>
                <w:highlight w:val="yellow"/>
              </w:rPr>
            </w:pPr>
            <w:r w:rsidRPr="00C121C3">
              <w:rPr>
                <w:color w:val="000000"/>
                <w:highlight w:val="yellow"/>
              </w:rPr>
              <w:t>366337,с. Ведено, ул. Орджаникидзе № 2</w:t>
            </w:r>
          </w:p>
        </w:tc>
        <w:tc>
          <w:tcPr>
            <w:tcW w:w="1920" w:type="dxa"/>
            <w:vAlign w:val="bottom"/>
          </w:tcPr>
          <w:p w:rsidR="005E21CF" w:rsidRPr="00C121C3" w:rsidRDefault="00A310CE" w:rsidP="005E21CF">
            <w:pPr>
              <w:rPr>
                <w:bCs/>
                <w:highlight w:val="yellow"/>
                <w:u w:val="single"/>
              </w:rPr>
            </w:pPr>
            <w:hyperlink r:id="rId18" w:history="1">
              <w:r w:rsidR="005E21CF" w:rsidRPr="00C121C3">
                <w:rPr>
                  <w:rStyle w:val="a3"/>
                  <w:bCs/>
                </w:rPr>
                <w:t>OTSRVedeno@mail.ru</w:t>
              </w:r>
            </w:hyperlink>
          </w:p>
        </w:tc>
        <w:tc>
          <w:tcPr>
            <w:tcW w:w="2268" w:type="dxa"/>
          </w:tcPr>
          <w:p w:rsidR="005E21CF" w:rsidRPr="00C121C3" w:rsidRDefault="005E21CF" w:rsidP="005E21CF">
            <w:pPr>
              <w:rPr>
                <w:color w:val="000000"/>
                <w:highlight w:val="yellow"/>
              </w:rPr>
            </w:pPr>
            <w:r w:rsidRPr="00C121C3">
              <w:rPr>
                <w:color w:val="000000"/>
                <w:highlight w:val="yellow"/>
              </w:rPr>
              <w:t>8(8713) 42-23-59</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4</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Грозненского р-на</w:t>
            </w:r>
          </w:p>
        </w:tc>
        <w:tc>
          <w:tcPr>
            <w:tcW w:w="2683" w:type="dxa"/>
          </w:tcPr>
          <w:p w:rsidR="005E21CF" w:rsidRPr="00C121C3" w:rsidRDefault="005E21CF" w:rsidP="005E21CF">
            <w:pPr>
              <w:rPr>
                <w:highlight w:val="yellow"/>
              </w:rPr>
            </w:pPr>
            <w:r w:rsidRPr="00C121C3">
              <w:rPr>
                <w:color w:val="000000"/>
                <w:highlight w:val="yellow"/>
              </w:rPr>
              <w:t>364034,г. Грозный, проспект. А-Х.А. Кадырова № 215</w:t>
            </w:r>
          </w:p>
        </w:tc>
        <w:tc>
          <w:tcPr>
            <w:tcW w:w="1920" w:type="dxa"/>
            <w:vAlign w:val="bottom"/>
          </w:tcPr>
          <w:p w:rsidR="005E21CF" w:rsidRPr="00C121C3" w:rsidRDefault="00A310CE" w:rsidP="005E21CF">
            <w:pPr>
              <w:rPr>
                <w:highlight w:val="yellow"/>
                <w:u w:val="single"/>
              </w:rPr>
            </w:pPr>
            <w:hyperlink r:id="rId19" w:history="1">
              <w:r w:rsidR="005E21CF" w:rsidRPr="00C121C3">
                <w:rPr>
                  <w:rStyle w:val="a3"/>
                </w:rPr>
                <w:t>OTSRGroznen@mail.ru</w:t>
              </w:r>
            </w:hyperlink>
          </w:p>
        </w:tc>
        <w:tc>
          <w:tcPr>
            <w:tcW w:w="2268" w:type="dxa"/>
          </w:tcPr>
          <w:p w:rsidR="005E21CF" w:rsidRPr="00C121C3" w:rsidRDefault="005E21CF" w:rsidP="005E21CF">
            <w:pPr>
              <w:rPr>
                <w:color w:val="000000"/>
                <w:highlight w:val="yellow"/>
              </w:rPr>
            </w:pPr>
            <w:r w:rsidRPr="00C121C3">
              <w:rPr>
                <w:color w:val="000000"/>
                <w:highlight w:val="yellow"/>
              </w:rPr>
              <w:t>(928) 887-67-17</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5</w:t>
            </w:r>
          </w:p>
        </w:tc>
        <w:tc>
          <w:tcPr>
            <w:tcW w:w="3587" w:type="dxa"/>
          </w:tcPr>
          <w:p w:rsidR="005E21CF" w:rsidRPr="00C121C3" w:rsidRDefault="005E21CF" w:rsidP="005E21CF">
            <w:pPr>
              <w:rPr>
                <w:highlight w:val="yellow"/>
                <w:vertAlign w:val="superscript"/>
              </w:rPr>
            </w:pPr>
            <w:r w:rsidRPr="00C121C3">
              <w:rPr>
                <w:highlight w:val="yellow"/>
              </w:rPr>
              <w:t>ГКУ «Отдел труда и социального развития» Гудермесского р-на</w:t>
            </w:r>
          </w:p>
        </w:tc>
        <w:tc>
          <w:tcPr>
            <w:tcW w:w="2683" w:type="dxa"/>
          </w:tcPr>
          <w:p w:rsidR="005E21CF" w:rsidRPr="00C121C3" w:rsidRDefault="005E21CF" w:rsidP="005E21CF">
            <w:pPr>
              <w:rPr>
                <w:highlight w:val="yellow"/>
              </w:rPr>
            </w:pPr>
            <w:r w:rsidRPr="00C121C3">
              <w:rPr>
                <w:color w:val="000000"/>
                <w:highlight w:val="yellow"/>
              </w:rPr>
              <w:t>366219,г. Гудермес, А-Х.А. Кадырова № 59 а</w:t>
            </w:r>
          </w:p>
        </w:tc>
        <w:tc>
          <w:tcPr>
            <w:tcW w:w="1920" w:type="dxa"/>
            <w:vAlign w:val="bottom"/>
          </w:tcPr>
          <w:p w:rsidR="005E21CF" w:rsidRPr="00C121C3" w:rsidRDefault="00A310CE" w:rsidP="005E21CF">
            <w:pPr>
              <w:rPr>
                <w:highlight w:val="yellow"/>
                <w:u w:val="single"/>
              </w:rPr>
            </w:pPr>
            <w:hyperlink r:id="rId20" w:history="1">
              <w:r w:rsidR="005E21CF" w:rsidRPr="00C121C3">
                <w:rPr>
                  <w:rStyle w:val="a3"/>
                </w:rPr>
                <w:t>OTSRGudermes@mail.ru</w:t>
              </w:r>
            </w:hyperlink>
          </w:p>
        </w:tc>
        <w:tc>
          <w:tcPr>
            <w:tcW w:w="2268" w:type="dxa"/>
          </w:tcPr>
          <w:p w:rsidR="005E21CF" w:rsidRPr="00C121C3" w:rsidRDefault="005E21CF" w:rsidP="005E21CF">
            <w:pPr>
              <w:rPr>
                <w:color w:val="000000"/>
                <w:highlight w:val="yellow"/>
              </w:rPr>
            </w:pPr>
            <w:r w:rsidRPr="00C121C3">
              <w:rPr>
                <w:color w:val="000000"/>
                <w:highlight w:val="yellow"/>
              </w:rPr>
              <w:t>8(8715) 22-23-29</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6</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Заводского р-на</w:t>
            </w:r>
          </w:p>
        </w:tc>
        <w:tc>
          <w:tcPr>
            <w:tcW w:w="2683" w:type="dxa"/>
          </w:tcPr>
          <w:p w:rsidR="005E21CF" w:rsidRPr="00C121C3" w:rsidRDefault="005E21CF" w:rsidP="005E21CF">
            <w:pPr>
              <w:rPr>
                <w:highlight w:val="yellow"/>
              </w:rPr>
            </w:pPr>
            <w:r w:rsidRPr="00C121C3">
              <w:rPr>
                <w:color w:val="000000"/>
                <w:highlight w:val="yellow"/>
              </w:rPr>
              <w:t>364068,г. Грозный, ул. Индустриальная № 2</w:t>
            </w:r>
          </w:p>
        </w:tc>
        <w:tc>
          <w:tcPr>
            <w:tcW w:w="1920" w:type="dxa"/>
            <w:vAlign w:val="bottom"/>
          </w:tcPr>
          <w:p w:rsidR="005E21CF" w:rsidRPr="00C121C3" w:rsidRDefault="00A310CE" w:rsidP="005E21CF">
            <w:pPr>
              <w:rPr>
                <w:highlight w:val="yellow"/>
                <w:u w:val="single"/>
              </w:rPr>
            </w:pPr>
            <w:hyperlink r:id="rId21" w:history="1">
              <w:r w:rsidR="005E21CF" w:rsidRPr="00C121C3">
                <w:rPr>
                  <w:rStyle w:val="a3"/>
                </w:rPr>
                <w:t>OTSRZavodskoy@mail.ru</w:t>
              </w:r>
            </w:hyperlink>
          </w:p>
        </w:tc>
        <w:tc>
          <w:tcPr>
            <w:tcW w:w="2268" w:type="dxa"/>
          </w:tcPr>
          <w:p w:rsidR="005E21CF" w:rsidRPr="00C121C3" w:rsidRDefault="005E21CF" w:rsidP="005E21CF">
            <w:pPr>
              <w:rPr>
                <w:color w:val="000000"/>
                <w:highlight w:val="yellow"/>
              </w:rPr>
            </w:pPr>
            <w:r w:rsidRPr="00C121C3">
              <w:rPr>
                <w:color w:val="000000"/>
                <w:highlight w:val="yellow"/>
              </w:rPr>
              <w:t>8(8712) 29-48-71</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7</w:t>
            </w:r>
          </w:p>
        </w:tc>
        <w:tc>
          <w:tcPr>
            <w:tcW w:w="3587" w:type="dxa"/>
          </w:tcPr>
          <w:p w:rsidR="005E21CF" w:rsidRPr="00C121C3" w:rsidRDefault="005E21CF" w:rsidP="005E21CF">
            <w:pPr>
              <w:rPr>
                <w:highlight w:val="yellow"/>
              </w:rPr>
            </w:pPr>
            <w:r w:rsidRPr="00C121C3">
              <w:rPr>
                <w:highlight w:val="yellow"/>
              </w:rPr>
              <w:t xml:space="preserve">ГКУ «Отдел труда и социального развития» Итум-Калинского р-на </w:t>
            </w:r>
          </w:p>
        </w:tc>
        <w:tc>
          <w:tcPr>
            <w:tcW w:w="2683" w:type="dxa"/>
          </w:tcPr>
          <w:p w:rsidR="005E21CF" w:rsidRPr="00C121C3" w:rsidRDefault="005E21CF" w:rsidP="005E21CF">
            <w:pPr>
              <w:rPr>
                <w:highlight w:val="yellow"/>
              </w:rPr>
            </w:pPr>
            <w:r w:rsidRPr="00C121C3">
              <w:rPr>
                <w:color w:val="000000"/>
                <w:highlight w:val="yellow"/>
              </w:rPr>
              <w:t>366404,с. Итум-Кали, А-Х.А. Кадырова № 18 а</w:t>
            </w:r>
          </w:p>
        </w:tc>
        <w:tc>
          <w:tcPr>
            <w:tcW w:w="1920" w:type="dxa"/>
            <w:vAlign w:val="bottom"/>
          </w:tcPr>
          <w:p w:rsidR="005E21CF" w:rsidRPr="00C121C3" w:rsidRDefault="00A310CE" w:rsidP="005E21CF">
            <w:pPr>
              <w:rPr>
                <w:highlight w:val="yellow"/>
                <w:u w:val="single"/>
              </w:rPr>
            </w:pPr>
            <w:hyperlink r:id="rId22" w:history="1">
              <w:r w:rsidR="005E21CF" w:rsidRPr="00C121C3">
                <w:rPr>
                  <w:rStyle w:val="a3"/>
                </w:rPr>
                <w:t>OTSRItum-kali@mail.ru</w:t>
              </w:r>
            </w:hyperlink>
          </w:p>
        </w:tc>
        <w:tc>
          <w:tcPr>
            <w:tcW w:w="2268" w:type="dxa"/>
          </w:tcPr>
          <w:p w:rsidR="005E21CF" w:rsidRPr="00C121C3" w:rsidRDefault="005E21CF" w:rsidP="005E21CF">
            <w:pPr>
              <w:rPr>
                <w:color w:val="000000"/>
                <w:highlight w:val="yellow"/>
              </w:rPr>
            </w:pPr>
            <w:r w:rsidRPr="00C121C3">
              <w:rPr>
                <w:color w:val="000000"/>
                <w:highlight w:val="yellow"/>
              </w:rPr>
              <w:t>8(8716) 42-22-35</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8</w:t>
            </w:r>
          </w:p>
        </w:tc>
        <w:tc>
          <w:tcPr>
            <w:tcW w:w="3587" w:type="dxa"/>
          </w:tcPr>
          <w:p w:rsidR="005E21CF" w:rsidRPr="00C121C3" w:rsidRDefault="005E21CF" w:rsidP="005E21CF">
            <w:pPr>
              <w:rPr>
                <w:highlight w:val="yellow"/>
              </w:rPr>
            </w:pPr>
            <w:r w:rsidRPr="00C121C3">
              <w:rPr>
                <w:highlight w:val="yellow"/>
              </w:rPr>
              <w:t xml:space="preserve">ГКУ «Отдел труда и социального развития» Курчалойского р-на  </w:t>
            </w:r>
          </w:p>
        </w:tc>
        <w:tc>
          <w:tcPr>
            <w:tcW w:w="2683" w:type="dxa"/>
          </w:tcPr>
          <w:p w:rsidR="005E21CF" w:rsidRPr="00C121C3" w:rsidRDefault="005E21CF" w:rsidP="005E21CF">
            <w:pPr>
              <w:rPr>
                <w:highlight w:val="yellow"/>
              </w:rPr>
            </w:pPr>
            <w:r w:rsidRPr="00C121C3">
              <w:rPr>
                <w:color w:val="000000"/>
                <w:highlight w:val="yellow"/>
              </w:rPr>
              <w:t>366314,с. Курчалой, ул. А-Х.А. Кадырова № б/н</w:t>
            </w:r>
          </w:p>
        </w:tc>
        <w:tc>
          <w:tcPr>
            <w:tcW w:w="1920" w:type="dxa"/>
            <w:vAlign w:val="bottom"/>
          </w:tcPr>
          <w:p w:rsidR="005E21CF" w:rsidRPr="00C121C3" w:rsidRDefault="00A310CE" w:rsidP="005E21CF">
            <w:pPr>
              <w:rPr>
                <w:highlight w:val="yellow"/>
                <w:u w:val="single"/>
              </w:rPr>
            </w:pPr>
            <w:hyperlink r:id="rId23" w:history="1">
              <w:r w:rsidR="005E21CF" w:rsidRPr="00C121C3">
                <w:rPr>
                  <w:rStyle w:val="a3"/>
                </w:rPr>
                <w:t>OTSRKurchaloy@mail.ru</w:t>
              </w:r>
            </w:hyperlink>
          </w:p>
        </w:tc>
        <w:tc>
          <w:tcPr>
            <w:tcW w:w="2268" w:type="dxa"/>
          </w:tcPr>
          <w:p w:rsidR="005E21CF" w:rsidRPr="00C121C3" w:rsidRDefault="005E21CF" w:rsidP="005E21CF">
            <w:pPr>
              <w:rPr>
                <w:color w:val="000000"/>
                <w:highlight w:val="yellow"/>
              </w:rPr>
            </w:pPr>
            <w:r w:rsidRPr="00C121C3">
              <w:rPr>
                <w:color w:val="000000"/>
                <w:highlight w:val="yellow"/>
              </w:rPr>
              <w:t>8(8712) 29-98-02</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9</w:t>
            </w:r>
          </w:p>
        </w:tc>
        <w:tc>
          <w:tcPr>
            <w:tcW w:w="3587" w:type="dxa"/>
          </w:tcPr>
          <w:p w:rsidR="005E21CF" w:rsidRPr="00C121C3" w:rsidRDefault="005E21CF" w:rsidP="005E21CF">
            <w:pPr>
              <w:rPr>
                <w:highlight w:val="yellow"/>
              </w:rPr>
            </w:pPr>
            <w:r w:rsidRPr="00C121C3">
              <w:rPr>
                <w:highlight w:val="yellow"/>
              </w:rPr>
              <w:t xml:space="preserve">ГКУ «Отдел труда и </w:t>
            </w:r>
            <w:r w:rsidRPr="00C121C3">
              <w:rPr>
                <w:highlight w:val="yellow"/>
              </w:rPr>
              <w:lastRenderedPageBreak/>
              <w:t xml:space="preserve">социального развития» Ленинского р-на </w:t>
            </w:r>
          </w:p>
        </w:tc>
        <w:tc>
          <w:tcPr>
            <w:tcW w:w="2683" w:type="dxa"/>
          </w:tcPr>
          <w:p w:rsidR="005E21CF" w:rsidRPr="00C121C3" w:rsidRDefault="005E21CF" w:rsidP="005E21CF">
            <w:pPr>
              <w:rPr>
                <w:highlight w:val="yellow"/>
              </w:rPr>
            </w:pPr>
            <w:r w:rsidRPr="00C121C3">
              <w:rPr>
                <w:color w:val="000000"/>
                <w:highlight w:val="yellow"/>
              </w:rPr>
              <w:lastRenderedPageBreak/>
              <w:t xml:space="preserve">364020 ,г. Грозный, </w:t>
            </w:r>
            <w:r w:rsidRPr="00C121C3">
              <w:rPr>
                <w:color w:val="000000"/>
                <w:highlight w:val="yellow"/>
              </w:rPr>
              <w:lastRenderedPageBreak/>
              <w:t>ул. Моздокская № 39</w:t>
            </w:r>
          </w:p>
        </w:tc>
        <w:tc>
          <w:tcPr>
            <w:tcW w:w="1920" w:type="dxa"/>
            <w:vAlign w:val="bottom"/>
          </w:tcPr>
          <w:p w:rsidR="005E21CF" w:rsidRPr="00C121C3" w:rsidRDefault="00A310CE" w:rsidP="005E21CF">
            <w:pPr>
              <w:rPr>
                <w:highlight w:val="yellow"/>
                <w:u w:val="single"/>
              </w:rPr>
            </w:pPr>
            <w:hyperlink r:id="rId24" w:history="1">
              <w:r w:rsidR="005E21CF" w:rsidRPr="00C121C3">
                <w:rPr>
                  <w:rStyle w:val="a3"/>
                </w:rPr>
                <w:t>OTSRLeninskiy</w:t>
              </w:r>
              <w:r w:rsidR="005E21CF" w:rsidRPr="00C121C3">
                <w:rPr>
                  <w:rStyle w:val="a3"/>
                </w:rPr>
                <w:lastRenderedPageBreak/>
                <w:t>@mail.ru</w:t>
              </w:r>
            </w:hyperlink>
          </w:p>
        </w:tc>
        <w:tc>
          <w:tcPr>
            <w:tcW w:w="2268" w:type="dxa"/>
          </w:tcPr>
          <w:p w:rsidR="005E21CF" w:rsidRPr="00C121C3" w:rsidRDefault="005E21CF" w:rsidP="005E21CF">
            <w:pPr>
              <w:rPr>
                <w:color w:val="000000"/>
                <w:highlight w:val="yellow"/>
              </w:rPr>
            </w:pPr>
            <w:r w:rsidRPr="00C121C3">
              <w:rPr>
                <w:color w:val="000000"/>
                <w:highlight w:val="yellow"/>
              </w:rPr>
              <w:lastRenderedPageBreak/>
              <w:t>8(8712) 29-57-11</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 xml:space="preserve">с </w:t>
            </w:r>
            <w:r w:rsidRPr="00C121C3">
              <w:rPr>
                <w:highlight w:val="yellow"/>
              </w:rPr>
              <w:lastRenderedPageBreak/>
              <w:t>9.00 до 13.00 и с 14.00 до 18.00.</w:t>
            </w:r>
          </w:p>
        </w:tc>
      </w:tr>
      <w:tr w:rsidR="005E21CF" w:rsidRPr="00C121C3" w:rsidTr="005E21CF">
        <w:trPr>
          <w:jc w:val="center"/>
        </w:trPr>
        <w:tc>
          <w:tcPr>
            <w:tcW w:w="594" w:type="dxa"/>
          </w:tcPr>
          <w:p w:rsidR="005E21CF" w:rsidRPr="00C121C3" w:rsidRDefault="005E21CF" w:rsidP="005E21CF">
            <w:pPr>
              <w:ind w:right="-108"/>
              <w:jc w:val="center"/>
              <w:rPr>
                <w:highlight w:val="yellow"/>
              </w:rPr>
            </w:pPr>
            <w:r w:rsidRPr="00C121C3">
              <w:rPr>
                <w:highlight w:val="yellow"/>
              </w:rPr>
              <w:lastRenderedPageBreak/>
              <w:t>10</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Надтеречного р-на</w:t>
            </w:r>
          </w:p>
        </w:tc>
        <w:tc>
          <w:tcPr>
            <w:tcW w:w="2683" w:type="dxa"/>
          </w:tcPr>
          <w:p w:rsidR="005E21CF" w:rsidRPr="00C121C3" w:rsidRDefault="005E21CF" w:rsidP="005E21CF">
            <w:pPr>
              <w:rPr>
                <w:highlight w:val="yellow"/>
              </w:rPr>
            </w:pPr>
            <w:r w:rsidRPr="00C121C3">
              <w:rPr>
                <w:color w:val="000000"/>
                <w:highlight w:val="yellow"/>
              </w:rPr>
              <w:t>366813, с. Знаменское, ул. А-Х.А. Кадырова № б/н</w:t>
            </w:r>
          </w:p>
        </w:tc>
        <w:tc>
          <w:tcPr>
            <w:tcW w:w="1920" w:type="dxa"/>
            <w:vAlign w:val="bottom"/>
          </w:tcPr>
          <w:p w:rsidR="005E21CF" w:rsidRPr="00C121C3" w:rsidRDefault="00A310CE" w:rsidP="005E21CF">
            <w:pPr>
              <w:rPr>
                <w:highlight w:val="yellow"/>
                <w:u w:val="single"/>
              </w:rPr>
            </w:pPr>
            <w:hyperlink r:id="rId25" w:history="1">
              <w:r w:rsidR="005E21CF" w:rsidRPr="00C121C3">
                <w:rPr>
                  <w:rStyle w:val="a3"/>
                </w:rPr>
                <w:t>OTSRNadterech</w:t>
              </w:r>
              <w:r w:rsidR="005E21CF" w:rsidRPr="00C121C3">
                <w:rPr>
                  <w:rStyle w:val="a3"/>
                  <w:lang w:val="en-US"/>
                </w:rPr>
                <w:t>n</w:t>
              </w:r>
              <w:r w:rsidR="005E21CF" w:rsidRPr="00C121C3">
                <w:rPr>
                  <w:rStyle w:val="a3"/>
                </w:rPr>
                <w:t>iy@mail.ru</w:t>
              </w:r>
            </w:hyperlink>
          </w:p>
        </w:tc>
        <w:tc>
          <w:tcPr>
            <w:tcW w:w="2268" w:type="dxa"/>
          </w:tcPr>
          <w:p w:rsidR="005E21CF" w:rsidRPr="00C121C3" w:rsidRDefault="005E21CF" w:rsidP="005E21CF">
            <w:pPr>
              <w:rPr>
                <w:color w:val="000000"/>
                <w:highlight w:val="yellow"/>
              </w:rPr>
            </w:pPr>
            <w:r w:rsidRPr="00C121C3">
              <w:rPr>
                <w:color w:val="000000"/>
                <w:highlight w:val="yellow"/>
              </w:rPr>
              <w:t>8(8713) 22-22-71</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11</w:t>
            </w:r>
          </w:p>
        </w:tc>
        <w:tc>
          <w:tcPr>
            <w:tcW w:w="3587" w:type="dxa"/>
          </w:tcPr>
          <w:p w:rsidR="005E21CF" w:rsidRPr="00C121C3" w:rsidRDefault="005E21CF" w:rsidP="005E21CF">
            <w:pPr>
              <w:rPr>
                <w:highlight w:val="yellow"/>
              </w:rPr>
            </w:pPr>
            <w:r w:rsidRPr="00C121C3">
              <w:rPr>
                <w:highlight w:val="yellow"/>
              </w:rPr>
              <w:t xml:space="preserve">ГКУ «Отдел труда и социального развития» Наурского р-на </w:t>
            </w:r>
          </w:p>
        </w:tc>
        <w:tc>
          <w:tcPr>
            <w:tcW w:w="2683" w:type="dxa"/>
          </w:tcPr>
          <w:p w:rsidR="005E21CF" w:rsidRPr="00C121C3" w:rsidRDefault="005E21CF" w:rsidP="005E21CF">
            <w:pPr>
              <w:rPr>
                <w:highlight w:val="yellow"/>
              </w:rPr>
            </w:pPr>
            <w:r w:rsidRPr="00C121C3">
              <w:rPr>
                <w:color w:val="000000"/>
                <w:highlight w:val="yellow"/>
              </w:rPr>
              <w:t>366128,ст. Наурская, ул. Октябрьская № 41</w:t>
            </w:r>
          </w:p>
        </w:tc>
        <w:tc>
          <w:tcPr>
            <w:tcW w:w="1920" w:type="dxa"/>
            <w:vAlign w:val="bottom"/>
          </w:tcPr>
          <w:p w:rsidR="005E21CF" w:rsidRPr="00C121C3" w:rsidRDefault="00A310CE" w:rsidP="005E21CF">
            <w:pPr>
              <w:rPr>
                <w:highlight w:val="yellow"/>
                <w:u w:val="single"/>
              </w:rPr>
            </w:pPr>
            <w:hyperlink r:id="rId26" w:history="1">
              <w:r w:rsidR="005E21CF" w:rsidRPr="00C121C3">
                <w:rPr>
                  <w:rStyle w:val="a3"/>
                </w:rPr>
                <w:t>OTSRNaur@mail.ru</w:t>
              </w:r>
            </w:hyperlink>
          </w:p>
        </w:tc>
        <w:tc>
          <w:tcPr>
            <w:tcW w:w="2268" w:type="dxa"/>
          </w:tcPr>
          <w:p w:rsidR="005E21CF" w:rsidRPr="00C121C3" w:rsidRDefault="005E21CF" w:rsidP="005E21CF">
            <w:pPr>
              <w:rPr>
                <w:color w:val="000000"/>
                <w:highlight w:val="yellow"/>
              </w:rPr>
            </w:pPr>
            <w:r w:rsidRPr="00C121C3">
              <w:rPr>
                <w:color w:val="000000"/>
                <w:highlight w:val="yellow"/>
              </w:rPr>
              <w:t>8(8714) 32-23-46</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12</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Ножай-Юртовского р-на</w:t>
            </w:r>
          </w:p>
        </w:tc>
        <w:tc>
          <w:tcPr>
            <w:tcW w:w="2683" w:type="dxa"/>
          </w:tcPr>
          <w:p w:rsidR="005E21CF" w:rsidRPr="00C121C3" w:rsidRDefault="005E21CF" w:rsidP="005E21CF">
            <w:pPr>
              <w:rPr>
                <w:highlight w:val="yellow"/>
              </w:rPr>
            </w:pPr>
            <w:r w:rsidRPr="00C121C3">
              <w:rPr>
                <w:color w:val="000000"/>
                <w:highlight w:val="yellow"/>
              </w:rPr>
              <w:t>366220, с. Ножай-Юрт, ул. Заречная № 8</w:t>
            </w:r>
          </w:p>
        </w:tc>
        <w:tc>
          <w:tcPr>
            <w:tcW w:w="1920" w:type="dxa"/>
            <w:vAlign w:val="bottom"/>
          </w:tcPr>
          <w:p w:rsidR="005E21CF" w:rsidRPr="00C121C3" w:rsidRDefault="00A310CE" w:rsidP="005E21CF">
            <w:pPr>
              <w:rPr>
                <w:highlight w:val="yellow"/>
                <w:u w:val="single"/>
              </w:rPr>
            </w:pPr>
            <w:hyperlink r:id="rId27" w:history="1">
              <w:r w:rsidR="005E21CF" w:rsidRPr="00C121C3">
                <w:rPr>
                  <w:rStyle w:val="a3"/>
                </w:rPr>
                <w:t>OTSRNoja-Yurt1@mail.ru</w:t>
              </w:r>
            </w:hyperlink>
          </w:p>
        </w:tc>
        <w:tc>
          <w:tcPr>
            <w:tcW w:w="2268" w:type="dxa"/>
          </w:tcPr>
          <w:p w:rsidR="005E21CF" w:rsidRPr="00C121C3" w:rsidRDefault="005E21CF" w:rsidP="005E21CF">
            <w:pPr>
              <w:rPr>
                <w:color w:val="000000"/>
                <w:highlight w:val="yellow"/>
              </w:rPr>
            </w:pPr>
            <w:r w:rsidRPr="00C121C3">
              <w:rPr>
                <w:color w:val="000000"/>
                <w:highlight w:val="yellow"/>
              </w:rPr>
              <w:t>8(8714) 82-24-41</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13</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Октябрьского р-на</w:t>
            </w:r>
          </w:p>
        </w:tc>
        <w:tc>
          <w:tcPr>
            <w:tcW w:w="2683" w:type="dxa"/>
          </w:tcPr>
          <w:p w:rsidR="005E21CF" w:rsidRPr="00C121C3" w:rsidRDefault="005E21CF" w:rsidP="005E21CF">
            <w:pPr>
              <w:rPr>
                <w:highlight w:val="yellow"/>
              </w:rPr>
            </w:pPr>
            <w:r w:rsidRPr="00C121C3">
              <w:rPr>
                <w:color w:val="000000"/>
                <w:highlight w:val="yellow"/>
              </w:rPr>
              <w:t>364038, г. Грозный, ул. Буровая № 65</w:t>
            </w:r>
          </w:p>
        </w:tc>
        <w:tc>
          <w:tcPr>
            <w:tcW w:w="1920" w:type="dxa"/>
            <w:vAlign w:val="bottom"/>
          </w:tcPr>
          <w:p w:rsidR="005E21CF" w:rsidRPr="00C121C3" w:rsidRDefault="00A310CE" w:rsidP="005E21CF">
            <w:pPr>
              <w:rPr>
                <w:highlight w:val="yellow"/>
                <w:u w:val="single"/>
              </w:rPr>
            </w:pPr>
            <w:hyperlink r:id="rId28" w:history="1">
              <w:r w:rsidR="005E21CF" w:rsidRPr="00C121C3">
                <w:rPr>
                  <w:rStyle w:val="a3"/>
                </w:rPr>
                <w:t>OTSROktyabrskiy1@mail.ru</w:t>
              </w:r>
            </w:hyperlink>
          </w:p>
        </w:tc>
        <w:tc>
          <w:tcPr>
            <w:tcW w:w="2268" w:type="dxa"/>
          </w:tcPr>
          <w:p w:rsidR="005E21CF" w:rsidRPr="00C121C3" w:rsidRDefault="005E21CF" w:rsidP="005E21CF">
            <w:pPr>
              <w:rPr>
                <w:color w:val="000000"/>
                <w:highlight w:val="yellow"/>
              </w:rPr>
            </w:pPr>
            <w:r w:rsidRPr="00C121C3">
              <w:rPr>
                <w:color w:val="000000"/>
                <w:highlight w:val="yellow"/>
              </w:rPr>
              <w:t>8(8712) 22-32-44</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14</w:t>
            </w:r>
          </w:p>
        </w:tc>
        <w:tc>
          <w:tcPr>
            <w:tcW w:w="3587" w:type="dxa"/>
          </w:tcPr>
          <w:p w:rsidR="005E21CF" w:rsidRPr="00C121C3" w:rsidRDefault="005E21CF" w:rsidP="005E21CF">
            <w:pPr>
              <w:rPr>
                <w:highlight w:val="yellow"/>
              </w:rPr>
            </w:pPr>
            <w:r w:rsidRPr="00C121C3">
              <w:rPr>
                <w:highlight w:val="yellow"/>
              </w:rPr>
              <w:t xml:space="preserve">ГКУ «Отдел труда и социального развития» Старопромысловского р-на </w:t>
            </w:r>
          </w:p>
        </w:tc>
        <w:tc>
          <w:tcPr>
            <w:tcW w:w="2683" w:type="dxa"/>
          </w:tcPr>
          <w:p w:rsidR="005E21CF" w:rsidRPr="00C121C3" w:rsidRDefault="005E21CF" w:rsidP="005E21CF">
            <w:pPr>
              <w:rPr>
                <w:highlight w:val="yellow"/>
              </w:rPr>
            </w:pPr>
            <w:r w:rsidRPr="00C121C3">
              <w:rPr>
                <w:color w:val="000000"/>
                <w:highlight w:val="yellow"/>
              </w:rPr>
              <w:t>364052, г. Грозный, пос. Иванова  б/н</w:t>
            </w:r>
          </w:p>
        </w:tc>
        <w:tc>
          <w:tcPr>
            <w:tcW w:w="1920" w:type="dxa"/>
            <w:vAlign w:val="bottom"/>
          </w:tcPr>
          <w:p w:rsidR="005E21CF" w:rsidRPr="00C121C3" w:rsidRDefault="00A310CE" w:rsidP="005E21CF">
            <w:pPr>
              <w:rPr>
                <w:highlight w:val="yellow"/>
                <w:u w:val="single"/>
              </w:rPr>
            </w:pPr>
            <w:hyperlink r:id="rId29" w:history="1">
              <w:r w:rsidR="005E21CF" w:rsidRPr="00C121C3">
                <w:rPr>
                  <w:rStyle w:val="a3"/>
                </w:rPr>
                <w:t>OTSRStaroprom@mail.ru</w:t>
              </w:r>
            </w:hyperlink>
          </w:p>
        </w:tc>
        <w:tc>
          <w:tcPr>
            <w:tcW w:w="2268" w:type="dxa"/>
          </w:tcPr>
          <w:p w:rsidR="005E21CF" w:rsidRPr="00C121C3" w:rsidRDefault="005E21CF" w:rsidP="005E21CF">
            <w:pPr>
              <w:rPr>
                <w:color w:val="000000"/>
                <w:highlight w:val="yellow"/>
              </w:rPr>
            </w:pPr>
            <w:r w:rsidRPr="00C121C3">
              <w:rPr>
                <w:color w:val="000000"/>
                <w:highlight w:val="yellow"/>
              </w:rPr>
              <w:t>(928) 942-77-87</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15</w:t>
            </w:r>
          </w:p>
        </w:tc>
        <w:tc>
          <w:tcPr>
            <w:tcW w:w="3587" w:type="dxa"/>
          </w:tcPr>
          <w:p w:rsidR="005E21CF" w:rsidRPr="00C121C3" w:rsidRDefault="005E21CF" w:rsidP="005E21CF">
            <w:pPr>
              <w:rPr>
                <w:highlight w:val="yellow"/>
                <w:vertAlign w:val="superscript"/>
              </w:rPr>
            </w:pPr>
            <w:r w:rsidRPr="00C121C3">
              <w:rPr>
                <w:highlight w:val="yellow"/>
              </w:rPr>
              <w:t>ГКУ «Отдел труда и социального развития» Сунженского р-на</w:t>
            </w:r>
          </w:p>
        </w:tc>
        <w:tc>
          <w:tcPr>
            <w:tcW w:w="2683" w:type="dxa"/>
          </w:tcPr>
          <w:p w:rsidR="005E21CF" w:rsidRPr="00C121C3" w:rsidRDefault="005E21CF" w:rsidP="005E21CF">
            <w:pPr>
              <w:rPr>
                <w:highlight w:val="yellow"/>
              </w:rPr>
            </w:pPr>
            <w:r w:rsidRPr="00C121C3">
              <w:rPr>
                <w:color w:val="000000"/>
                <w:highlight w:val="yellow"/>
              </w:rPr>
              <w:t>366701,с. Серноводск, ул. А-Х.А. Кадырова № 5 б</w:t>
            </w:r>
          </w:p>
        </w:tc>
        <w:tc>
          <w:tcPr>
            <w:tcW w:w="1920" w:type="dxa"/>
            <w:vAlign w:val="bottom"/>
          </w:tcPr>
          <w:p w:rsidR="005E21CF" w:rsidRPr="00C121C3" w:rsidRDefault="00A310CE" w:rsidP="005E21CF">
            <w:pPr>
              <w:rPr>
                <w:highlight w:val="yellow"/>
                <w:u w:val="single"/>
              </w:rPr>
            </w:pPr>
            <w:hyperlink r:id="rId30" w:history="1">
              <w:r w:rsidR="005E21CF" w:rsidRPr="00C121C3">
                <w:rPr>
                  <w:rStyle w:val="a3"/>
                </w:rPr>
                <w:t>OTSRSunja@mail.ru</w:t>
              </w:r>
            </w:hyperlink>
          </w:p>
        </w:tc>
        <w:tc>
          <w:tcPr>
            <w:tcW w:w="2268" w:type="dxa"/>
          </w:tcPr>
          <w:p w:rsidR="005E21CF" w:rsidRPr="00C121C3" w:rsidRDefault="005E21CF" w:rsidP="005E21CF">
            <w:pPr>
              <w:rPr>
                <w:color w:val="000000"/>
                <w:highlight w:val="yellow"/>
              </w:rPr>
            </w:pPr>
            <w:r w:rsidRPr="00C121C3">
              <w:rPr>
                <w:color w:val="000000"/>
                <w:highlight w:val="yellow"/>
              </w:rPr>
              <w:t>8(871)54 2-22-85</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16</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Урус-Мартановского р-на</w:t>
            </w:r>
          </w:p>
        </w:tc>
        <w:tc>
          <w:tcPr>
            <w:tcW w:w="2683" w:type="dxa"/>
          </w:tcPr>
          <w:p w:rsidR="005E21CF" w:rsidRPr="00C121C3" w:rsidRDefault="005E21CF" w:rsidP="005E21CF">
            <w:pPr>
              <w:rPr>
                <w:highlight w:val="yellow"/>
              </w:rPr>
            </w:pPr>
            <w:r w:rsidRPr="00C121C3">
              <w:rPr>
                <w:color w:val="000000"/>
                <w:highlight w:val="yellow"/>
              </w:rPr>
              <w:t>366500,г. Урус-Мартан, Каланчакская б/н</w:t>
            </w:r>
          </w:p>
        </w:tc>
        <w:tc>
          <w:tcPr>
            <w:tcW w:w="1920" w:type="dxa"/>
            <w:vAlign w:val="bottom"/>
          </w:tcPr>
          <w:p w:rsidR="005E21CF" w:rsidRPr="00C121C3" w:rsidRDefault="00A310CE" w:rsidP="005E21CF">
            <w:pPr>
              <w:rPr>
                <w:highlight w:val="yellow"/>
                <w:u w:val="single"/>
              </w:rPr>
            </w:pPr>
            <w:hyperlink r:id="rId31" w:history="1">
              <w:r w:rsidR="005E21CF" w:rsidRPr="00C121C3">
                <w:rPr>
                  <w:rStyle w:val="a3"/>
                </w:rPr>
                <w:t>OTSRUrus-Martan@mail.ru</w:t>
              </w:r>
            </w:hyperlink>
          </w:p>
        </w:tc>
        <w:tc>
          <w:tcPr>
            <w:tcW w:w="2268" w:type="dxa"/>
          </w:tcPr>
          <w:p w:rsidR="005E21CF" w:rsidRPr="00C121C3" w:rsidRDefault="005E21CF" w:rsidP="005E21CF">
            <w:pPr>
              <w:rPr>
                <w:color w:val="000000"/>
                <w:highlight w:val="yellow"/>
              </w:rPr>
            </w:pPr>
            <w:r w:rsidRPr="00C121C3">
              <w:rPr>
                <w:color w:val="000000"/>
                <w:highlight w:val="yellow"/>
              </w:rPr>
              <w:t>(928) 953-60-62</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17</w:t>
            </w:r>
          </w:p>
        </w:tc>
        <w:tc>
          <w:tcPr>
            <w:tcW w:w="3587" w:type="dxa"/>
          </w:tcPr>
          <w:p w:rsidR="005E21CF" w:rsidRPr="00C121C3" w:rsidRDefault="005E21CF" w:rsidP="005E21CF">
            <w:pPr>
              <w:rPr>
                <w:highlight w:val="yellow"/>
              </w:rPr>
            </w:pPr>
            <w:r w:rsidRPr="00C121C3">
              <w:rPr>
                <w:highlight w:val="yellow"/>
              </w:rPr>
              <w:t xml:space="preserve">ГКУ «Отдел труда и социального развития» Шалинского р-на </w:t>
            </w:r>
          </w:p>
        </w:tc>
        <w:tc>
          <w:tcPr>
            <w:tcW w:w="2683" w:type="dxa"/>
          </w:tcPr>
          <w:p w:rsidR="005E21CF" w:rsidRPr="00C121C3" w:rsidRDefault="005E21CF" w:rsidP="005E21CF">
            <w:pPr>
              <w:rPr>
                <w:highlight w:val="yellow"/>
              </w:rPr>
            </w:pPr>
            <w:r w:rsidRPr="00C121C3">
              <w:rPr>
                <w:color w:val="000000"/>
                <w:highlight w:val="yellow"/>
              </w:rPr>
              <w:t>366300,г. Шали, ул. Учительская № 2</w:t>
            </w:r>
          </w:p>
        </w:tc>
        <w:tc>
          <w:tcPr>
            <w:tcW w:w="1920" w:type="dxa"/>
            <w:vAlign w:val="bottom"/>
          </w:tcPr>
          <w:p w:rsidR="005E21CF" w:rsidRPr="00C121C3" w:rsidRDefault="00A310CE" w:rsidP="005E21CF">
            <w:pPr>
              <w:rPr>
                <w:highlight w:val="yellow"/>
                <w:u w:val="single"/>
              </w:rPr>
            </w:pPr>
            <w:hyperlink r:id="rId32" w:history="1">
              <w:r w:rsidR="005E21CF" w:rsidRPr="00C121C3">
                <w:rPr>
                  <w:rStyle w:val="a3"/>
                </w:rPr>
                <w:t>OTSRShali1@mail.ru</w:t>
              </w:r>
            </w:hyperlink>
          </w:p>
        </w:tc>
        <w:tc>
          <w:tcPr>
            <w:tcW w:w="2268" w:type="dxa"/>
          </w:tcPr>
          <w:p w:rsidR="005E21CF" w:rsidRPr="00C121C3" w:rsidRDefault="005E21CF" w:rsidP="005E21CF">
            <w:pPr>
              <w:rPr>
                <w:color w:val="000000"/>
                <w:highlight w:val="yellow"/>
              </w:rPr>
            </w:pPr>
            <w:r w:rsidRPr="00C121C3">
              <w:rPr>
                <w:color w:val="000000"/>
                <w:highlight w:val="yellow"/>
              </w:rPr>
              <w:t>(928) 793-55-88</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18</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Шаройского р-на</w:t>
            </w:r>
          </w:p>
        </w:tc>
        <w:tc>
          <w:tcPr>
            <w:tcW w:w="2683" w:type="dxa"/>
          </w:tcPr>
          <w:p w:rsidR="005E21CF" w:rsidRPr="00C121C3" w:rsidRDefault="005E21CF" w:rsidP="005E21CF">
            <w:pPr>
              <w:rPr>
                <w:highlight w:val="yellow"/>
              </w:rPr>
            </w:pPr>
            <w:r w:rsidRPr="00C121C3">
              <w:rPr>
                <w:color w:val="000000"/>
                <w:highlight w:val="yellow"/>
              </w:rPr>
              <w:t>366413,с. Химой, ул. Школьная № 1</w:t>
            </w:r>
          </w:p>
        </w:tc>
        <w:tc>
          <w:tcPr>
            <w:tcW w:w="1920" w:type="dxa"/>
            <w:vAlign w:val="bottom"/>
          </w:tcPr>
          <w:p w:rsidR="005E21CF" w:rsidRPr="00C121C3" w:rsidRDefault="00A310CE" w:rsidP="005E21CF">
            <w:pPr>
              <w:rPr>
                <w:highlight w:val="yellow"/>
                <w:u w:val="single"/>
              </w:rPr>
            </w:pPr>
            <w:hyperlink r:id="rId33" w:history="1">
              <w:r w:rsidR="005E21CF" w:rsidRPr="00C121C3">
                <w:rPr>
                  <w:rStyle w:val="a3"/>
                </w:rPr>
                <w:t>OTSRSharoy@mail.ru</w:t>
              </w:r>
            </w:hyperlink>
          </w:p>
        </w:tc>
        <w:tc>
          <w:tcPr>
            <w:tcW w:w="2268" w:type="dxa"/>
          </w:tcPr>
          <w:p w:rsidR="005E21CF" w:rsidRPr="00C121C3" w:rsidRDefault="005E21CF" w:rsidP="005E21CF">
            <w:pPr>
              <w:rPr>
                <w:color w:val="000000"/>
                <w:highlight w:val="yellow"/>
              </w:rPr>
            </w:pPr>
            <w:r w:rsidRPr="00C121C3">
              <w:rPr>
                <w:color w:val="000000"/>
                <w:highlight w:val="yellow"/>
              </w:rPr>
              <w:t>(928) 001-18-54</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19</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Шатойского р-на</w:t>
            </w:r>
          </w:p>
        </w:tc>
        <w:tc>
          <w:tcPr>
            <w:tcW w:w="2683" w:type="dxa"/>
          </w:tcPr>
          <w:p w:rsidR="005E21CF" w:rsidRPr="00C121C3" w:rsidRDefault="005E21CF" w:rsidP="005E21CF">
            <w:pPr>
              <w:rPr>
                <w:highlight w:val="yellow"/>
              </w:rPr>
            </w:pPr>
            <w:r w:rsidRPr="00C121C3">
              <w:rPr>
                <w:color w:val="000000"/>
                <w:highlight w:val="yellow"/>
              </w:rPr>
              <w:t>366400,с. Шатой, ул. Мадаева б/н</w:t>
            </w:r>
          </w:p>
        </w:tc>
        <w:tc>
          <w:tcPr>
            <w:tcW w:w="1920" w:type="dxa"/>
            <w:vAlign w:val="bottom"/>
          </w:tcPr>
          <w:p w:rsidR="005E21CF" w:rsidRPr="00C121C3" w:rsidRDefault="00A310CE" w:rsidP="005E21CF">
            <w:pPr>
              <w:rPr>
                <w:highlight w:val="yellow"/>
                <w:u w:val="single"/>
              </w:rPr>
            </w:pPr>
            <w:hyperlink r:id="rId34" w:history="1">
              <w:r w:rsidR="005E21CF" w:rsidRPr="00C121C3">
                <w:rPr>
                  <w:rStyle w:val="a3"/>
                </w:rPr>
                <w:t>OTSRShatoy@mail.ru</w:t>
              </w:r>
            </w:hyperlink>
          </w:p>
        </w:tc>
        <w:tc>
          <w:tcPr>
            <w:tcW w:w="2268" w:type="dxa"/>
          </w:tcPr>
          <w:p w:rsidR="005E21CF" w:rsidRPr="00C121C3" w:rsidRDefault="005E21CF" w:rsidP="005E21CF">
            <w:pPr>
              <w:rPr>
                <w:color w:val="000000"/>
                <w:highlight w:val="yellow"/>
              </w:rPr>
            </w:pPr>
            <w:r w:rsidRPr="00C121C3">
              <w:rPr>
                <w:color w:val="000000"/>
                <w:highlight w:val="yellow"/>
              </w:rPr>
              <w:t>8(8713) 52-23-60</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r w:rsidR="005E21CF" w:rsidRPr="00C121C3" w:rsidTr="005E21CF">
        <w:trPr>
          <w:jc w:val="center"/>
        </w:trPr>
        <w:tc>
          <w:tcPr>
            <w:tcW w:w="594" w:type="dxa"/>
          </w:tcPr>
          <w:p w:rsidR="005E21CF" w:rsidRPr="00C121C3" w:rsidRDefault="005E21CF" w:rsidP="005E21CF">
            <w:pPr>
              <w:jc w:val="center"/>
              <w:rPr>
                <w:highlight w:val="yellow"/>
              </w:rPr>
            </w:pPr>
            <w:r w:rsidRPr="00C121C3">
              <w:rPr>
                <w:highlight w:val="yellow"/>
              </w:rPr>
              <w:t>20</w:t>
            </w:r>
          </w:p>
        </w:tc>
        <w:tc>
          <w:tcPr>
            <w:tcW w:w="3587" w:type="dxa"/>
          </w:tcPr>
          <w:p w:rsidR="005E21CF" w:rsidRPr="00C121C3" w:rsidRDefault="005E21CF" w:rsidP="005E21CF">
            <w:pPr>
              <w:rPr>
                <w:highlight w:val="yellow"/>
              </w:rPr>
            </w:pPr>
            <w:r w:rsidRPr="00C121C3">
              <w:rPr>
                <w:highlight w:val="yellow"/>
              </w:rPr>
              <w:t>ГКУ «Отдел труда и социального развития» Шелковского р-на</w:t>
            </w:r>
          </w:p>
        </w:tc>
        <w:tc>
          <w:tcPr>
            <w:tcW w:w="2683" w:type="dxa"/>
          </w:tcPr>
          <w:p w:rsidR="005E21CF" w:rsidRPr="00C121C3" w:rsidRDefault="005E21CF" w:rsidP="005E21CF">
            <w:pPr>
              <w:rPr>
                <w:highlight w:val="yellow"/>
              </w:rPr>
            </w:pPr>
            <w:r w:rsidRPr="00C121C3">
              <w:rPr>
                <w:color w:val="000000"/>
                <w:highlight w:val="yellow"/>
              </w:rPr>
              <w:t>366108,ст. Шелковская, ул. Ленина № 27</w:t>
            </w:r>
          </w:p>
        </w:tc>
        <w:tc>
          <w:tcPr>
            <w:tcW w:w="1920" w:type="dxa"/>
            <w:vAlign w:val="bottom"/>
          </w:tcPr>
          <w:p w:rsidR="005E21CF" w:rsidRPr="00C121C3" w:rsidRDefault="00A310CE" w:rsidP="005E21CF">
            <w:pPr>
              <w:rPr>
                <w:highlight w:val="yellow"/>
                <w:u w:val="single"/>
              </w:rPr>
            </w:pPr>
            <w:hyperlink r:id="rId35" w:history="1">
              <w:r w:rsidR="005E21CF" w:rsidRPr="00C121C3">
                <w:rPr>
                  <w:rStyle w:val="a3"/>
                </w:rPr>
                <w:t>OTSRShelkovskoy@mail.ru</w:t>
              </w:r>
            </w:hyperlink>
          </w:p>
        </w:tc>
        <w:tc>
          <w:tcPr>
            <w:tcW w:w="2268" w:type="dxa"/>
          </w:tcPr>
          <w:p w:rsidR="005E21CF" w:rsidRPr="00C121C3" w:rsidRDefault="005E21CF" w:rsidP="005E21CF">
            <w:pPr>
              <w:rPr>
                <w:color w:val="000000"/>
                <w:highlight w:val="yellow"/>
              </w:rPr>
            </w:pPr>
            <w:r w:rsidRPr="00C121C3">
              <w:rPr>
                <w:color w:val="000000"/>
                <w:highlight w:val="yellow"/>
              </w:rPr>
              <w:t>8(8713) 62-22-31</w:t>
            </w:r>
          </w:p>
        </w:tc>
        <w:tc>
          <w:tcPr>
            <w:tcW w:w="3084" w:type="dxa"/>
          </w:tcPr>
          <w:p w:rsidR="005E21CF" w:rsidRPr="00C121C3" w:rsidRDefault="005E21CF" w:rsidP="005E21CF">
            <w:pPr>
              <w:rPr>
                <w:color w:val="000000"/>
                <w:highlight w:val="yellow"/>
              </w:rPr>
            </w:pPr>
            <w:r w:rsidRPr="00C121C3">
              <w:rPr>
                <w:color w:val="000000"/>
                <w:highlight w:val="yellow"/>
              </w:rPr>
              <w:t xml:space="preserve">понедельник - пятница </w:t>
            </w:r>
            <w:r w:rsidRPr="00C121C3">
              <w:rPr>
                <w:highlight w:val="yellow"/>
              </w:rPr>
              <w:t>с 9.00 до 13.00 и с 14.00 до 18.00.</w:t>
            </w:r>
          </w:p>
        </w:tc>
      </w:tr>
    </w:tbl>
    <w:p w:rsidR="005E21CF" w:rsidRPr="00C121C3" w:rsidRDefault="005E21CF" w:rsidP="005E21CF">
      <w:pPr>
        <w:ind w:firstLine="720"/>
        <w:jc w:val="both"/>
        <w:rPr>
          <w:highlight w:val="yellow"/>
        </w:rPr>
      </w:pPr>
    </w:p>
    <w:p w:rsidR="005E21CF" w:rsidRPr="00C121C3" w:rsidRDefault="005E21CF" w:rsidP="005E21CF">
      <w:pPr>
        <w:ind w:firstLine="720"/>
        <w:jc w:val="center"/>
        <w:rPr>
          <w:b/>
          <w:highlight w:val="yellow"/>
        </w:rPr>
      </w:pPr>
      <w:r w:rsidRPr="00C121C3">
        <w:rPr>
          <w:b/>
          <w:highlight w:val="yellow"/>
        </w:rPr>
        <w:t>Информация о местонахождении офисов и филиалов многофункциональных центров предоставления государственных и муниципальных услуг</w:t>
      </w:r>
    </w:p>
    <w:p w:rsidR="005E21CF" w:rsidRPr="00C121C3" w:rsidRDefault="005E21CF" w:rsidP="005E21CF">
      <w:pPr>
        <w:ind w:firstLine="720"/>
        <w:jc w:val="center"/>
        <w:rPr>
          <w:b/>
          <w:highlight w:val="yellow"/>
        </w:rPr>
      </w:pPr>
    </w:p>
    <w:p w:rsidR="005E21CF" w:rsidRPr="00C121C3" w:rsidRDefault="005E21CF" w:rsidP="005E21CF">
      <w:pPr>
        <w:ind w:firstLine="720"/>
        <w:jc w:val="both"/>
        <w:rPr>
          <w:b/>
          <w:highlight w:val="yellow"/>
        </w:rPr>
      </w:pPr>
    </w:p>
    <w:tbl>
      <w:tblPr>
        <w:tblpPr w:leftFromText="180" w:rightFromText="180" w:vertAnchor="text" w:tblpX="534"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6266"/>
        <w:gridCol w:w="7309"/>
      </w:tblGrid>
      <w:tr w:rsidR="005E21CF" w:rsidRPr="00C121C3" w:rsidTr="005E21CF">
        <w:tc>
          <w:tcPr>
            <w:tcW w:w="708" w:type="dxa"/>
          </w:tcPr>
          <w:p w:rsidR="005E21CF" w:rsidRPr="00C121C3" w:rsidRDefault="005E21CF" w:rsidP="005E21CF">
            <w:pPr>
              <w:jc w:val="center"/>
              <w:rPr>
                <w:highlight w:val="yellow"/>
              </w:rPr>
            </w:pPr>
            <w:r w:rsidRPr="00C121C3">
              <w:rPr>
                <w:highlight w:val="yellow"/>
              </w:rPr>
              <w:t>№</w:t>
            </w:r>
          </w:p>
          <w:p w:rsidR="005E21CF" w:rsidRPr="00C121C3" w:rsidRDefault="005E21CF" w:rsidP="005E21CF">
            <w:pPr>
              <w:jc w:val="center"/>
              <w:rPr>
                <w:highlight w:val="yellow"/>
              </w:rPr>
            </w:pPr>
            <w:r w:rsidRPr="00C121C3">
              <w:rPr>
                <w:highlight w:val="yellow"/>
              </w:rPr>
              <w:t>п/п</w:t>
            </w:r>
          </w:p>
        </w:tc>
        <w:tc>
          <w:tcPr>
            <w:tcW w:w="6266" w:type="dxa"/>
          </w:tcPr>
          <w:p w:rsidR="005E21CF" w:rsidRPr="00C121C3" w:rsidRDefault="005E21CF" w:rsidP="005E21CF">
            <w:pPr>
              <w:jc w:val="center"/>
              <w:rPr>
                <w:highlight w:val="yellow"/>
              </w:rPr>
            </w:pPr>
            <w:r w:rsidRPr="00C121C3">
              <w:rPr>
                <w:highlight w:val="yellow"/>
              </w:rPr>
              <w:t>Наименование учреждений</w:t>
            </w:r>
          </w:p>
          <w:p w:rsidR="005E21CF" w:rsidRPr="00C121C3" w:rsidRDefault="005E21CF" w:rsidP="005E21CF">
            <w:pPr>
              <w:jc w:val="center"/>
              <w:rPr>
                <w:highlight w:val="yellow"/>
              </w:rPr>
            </w:pPr>
          </w:p>
        </w:tc>
        <w:tc>
          <w:tcPr>
            <w:tcW w:w="7309" w:type="dxa"/>
          </w:tcPr>
          <w:p w:rsidR="005E21CF" w:rsidRPr="00C121C3" w:rsidRDefault="005E21CF" w:rsidP="005E21CF">
            <w:pPr>
              <w:jc w:val="center"/>
              <w:rPr>
                <w:highlight w:val="yellow"/>
              </w:rPr>
            </w:pPr>
            <w:r w:rsidRPr="00C121C3">
              <w:rPr>
                <w:highlight w:val="yellow"/>
              </w:rPr>
              <w:t>Адрес</w:t>
            </w:r>
          </w:p>
        </w:tc>
      </w:tr>
      <w:tr w:rsidR="005E21CF" w:rsidRPr="00C121C3" w:rsidTr="005E21CF">
        <w:tc>
          <w:tcPr>
            <w:tcW w:w="14283" w:type="dxa"/>
            <w:gridSpan w:val="3"/>
          </w:tcPr>
          <w:p w:rsidR="005E21CF" w:rsidRPr="00C121C3" w:rsidRDefault="005E21CF" w:rsidP="005E21CF">
            <w:pPr>
              <w:jc w:val="center"/>
              <w:rPr>
                <w:b/>
                <w:highlight w:val="yellow"/>
              </w:rPr>
            </w:pPr>
            <w:r w:rsidRPr="00C121C3">
              <w:rPr>
                <w:b/>
                <w:highlight w:val="yellow"/>
              </w:rPr>
              <w:t>Отделения</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1</w:t>
            </w:r>
          </w:p>
        </w:tc>
        <w:tc>
          <w:tcPr>
            <w:tcW w:w="6266" w:type="dxa"/>
          </w:tcPr>
          <w:p w:rsidR="005E21CF" w:rsidRPr="00C121C3" w:rsidRDefault="005E21CF" w:rsidP="005E21CF">
            <w:pPr>
              <w:rPr>
                <w:highlight w:val="yellow"/>
              </w:rPr>
            </w:pPr>
            <w:r w:rsidRPr="00C121C3">
              <w:rPr>
                <w:highlight w:val="yellow"/>
              </w:rPr>
              <w:t>МАУ «ГБУ «Многофункциональный центр предоставления государственных и муниципальных услуг города Грозного»</w:t>
            </w:r>
          </w:p>
        </w:tc>
        <w:tc>
          <w:tcPr>
            <w:tcW w:w="7309" w:type="dxa"/>
          </w:tcPr>
          <w:p w:rsidR="005E21CF" w:rsidRPr="00C121C3" w:rsidRDefault="005E21CF" w:rsidP="005E21CF">
            <w:pPr>
              <w:rPr>
                <w:highlight w:val="yellow"/>
              </w:rPr>
            </w:pPr>
            <w:r w:rsidRPr="00C121C3">
              <w:rPr>
                <w:highlight w:val="yellow"/>
              </w:rPr>
              <w:t>364000, Чеченская Республика, года Грозный, Ленинский район, пр. Революции, 5</w:t>
            </w:r>
          </w:p>
        </w:tc>
      </w:tr>
      <w:tr w:rsidR="005E21CF" w:rsidRPr="00C121C3" w:rsidTr="005E21CF">
        <w:trPr>
          <w:trHeight w:val="747"/>
        </w:trPr>
        <w:tc>
          <w:tcPr>
            <w:tcW w:w="708" w:type="dxa"/>
          </w:tcPr>
          <w:p w:rsidR="005E21CF" w:rsidRPr="00C121C3" w:rsidRDefault="005E21CF" w:rsidP="005E21CF">
            <w:pPr>
              <w:jc w:val="center"/>
              <w:rPr>
                <w:highlight w:val="yellow"/>
              </w:rPr>
            </w:pPr>
            <w:r w:rsidRPr="00C121C3">
              <w:rPr>
                <w:highlight w:val="yellow"/>
              </w:rPr>
              <w:t>2</w:t>
            </w:r>
          </w:p>
        </w:tc>
        <w:tc>
          <w:tcPr>
            <w:tcW w:w="6266" w:type="dxa"/>
          </w:tcPr>
          <w:p w:rsidR="005E21CF" w:rsidRPr="00C121C3" w:rsidRDefault="005E21CF" w:rsidP="005E21CF">
            <w:pPr>
              <w:rPr>
                <w:highlight w:val="yellow"/>
              </w:rPr>
            </w:pPr>
            <w:r w:rsidRPr="00C121C3">
              <w:rPr>
                <w:highlight w:val="yellow"/>
              </w:rPr>
              <w:t>ГБУ «Многофункциональный центр предоставления государственных и муниципальных услуг Заводского района года Грозного»</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364000, Чеченская Республика, года Грозный, Заводской район, ул. Арсаханова, б/н</w:t>
            </w:r>
          </w:p>
        </w:tc>
      </w:tr>
      <w:tr w:rsidR="005E21CF" w:rsidRPr="00C121C3" w:rsidTr="005E21CF">
        <w:trPr>
          <w:trHeight w:val="750"/>
        </w:trPr>
        <w:tc>
          <w:tcPr>
            <w:tcW w:w="708" w:type="dxa"/>
          </w:tcPr>
          <w:p w:rsidR="005E21CF" w:rsidRPr="00C121C3" w:rsidRDefault="005E21CF" w:rsidP="005E21CF">
            <w:pPr>
              <w:jc w:val="center"/>
              <w:rPr>
                <w:highlight w:val="yellow"/>
              </w:rPr>
            </w:pPr>
            <w:r w:rsidRPr="00C121C3">
              <w:rPr>
                <w:highlight w:val="yellow"/>
              </w:rPr>
              <w:t>3</w:t>
            </w:r>
          </w:p>
        </w:tc>
        <w:tc>
          <w:tcPr>
            <w:tcW w:w="6266" w:type="dxa"/>
          </w:tcPr>
          <w:p w:rsidR="005E21CF" w:rsidRPr="00C121C3" w:rsidRDefault="005E21CF" w:rsidP="005E21CF">
            <w:pPr>
              <w:rPr>
                <w:highlight w:val="yellow"/>
              </w:rPr>
            </w:pPr>
            <w:r w:rsidRPr="00C121C3">
              <w:rPr>
                <w:highlight w:val="yellow"/>
              </w:rPr>
              <w:t>ГБУ «Многофункциональный центр предоставления государственных и муниципальных услуг Старопромысловского района года Грозного»</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364000, Чеченская Республика, года Грозный, Старопромысловский район, ул. З.Ильича, б/н</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lastRenderedPageBreak/>
              <w:t>4</w:t>
            </w:r>
          </w:p>
        </w:tc>
        <w:tc>
          <w:tcPr>
            <w:tcW w:w="6266" w:type="dxa"/>
          </w:tcPr>
          <w:p w:rsidR="005E21CF" w:rsidRPr="00C121C3" w:rsidRDefault="005E21CF" w:rsidP="005E21CF">
            <w:pPr>
              <w:rPr>
                <w:highlight w:val="yellow"/>
              </w:rPr>
            </w:pPr>
            <w:r w:rsidRPr="00C121C3">
              <w:rPr>
                <w:highlight w:val="yellow"/>
              </w:rPr>
              <w:t>ГБУ «Многофункциональный центр предоставления государственных и муниципальных услуг Октябрьского района года Грозного»</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364000, Чеченская Республика, года Грозный, Октябрьский район, пр. Кадырова, 116</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5</w:t>
            </w:r>
          </w:p>
        </w:tc>
        <w:tc>
          <w:tcPr>
            <w:tcW w:w="6266" w:type="dxa"/>
          </w:tcPr>
          <w:p w:rsidR="005E21CF" w:rsidRPr="00C121C3" w:rsidRDefault="005E21CF" w:rsidP="005E21CF">
            <w:pPr>
              <w:rPr>
                <w:highlight w:val="yellow"/>
              </w:rPr>
            </w:pPr>
            <w:r w:rsidRPr="00C121C3">
              <w:rPr>
                <w:highlight w:val="yellow"/>
              </w:rPr>
              <w:t>ГБУ «Многофункциональный центр предоставления государственных и муниципальных услуг года Аргун»</w:t>
            </w:r>
          </w:p>
        </w:tc>
        <w:tc>
          <w:tcPr>
            <w:tcW w:w="7309" w:type="dxa"/>
          </w:tcPr>
          <w:p w:rsidR="005E21CF" w:rsidRPr="00C121C3" w:rsidRDefault="005E21CF" w:rsidP="005E21CF">
            <w:pPr>
              <w:rPr>
                <w:highlight w:val="yellow"/>
              </w:rPr>
            </w:pPr>
            <w:r w:rsidRPr="00C121C3">
              <w:rPr>
                <w:highlight w:val="yellow"/>
              </w:rPr>
              <w:t>366310, Чеченская Республика, года Аргун, ул. Шоссейная, 676</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6</w:t>
            </w:r>
          </w:p>
        </w:tc>
        <w:tc>
          <w:tcPr>
            <w:tcW w:w="6266" w:type="dxa"/>
          </w:tcPr>
          <w:p w:rsidR="005E21CF" w:rsidRPr="00C121C3" w:rsidRDefault="005E21CF" w:rsidP="005E21CF">
            <w:pPr>
              <w:rPr>
                <w:highlight w:val="yellow"/>
              </w:rPr>
            </w:pPr>
            <w:r w:rsidRPr="00C121C3">
              <w:rPr>
                <w:highlight w:val="yellow"/>
              </w:rPr>
              <w:t>ГБУ «Многофункциональный центр предоставления государственных и муниципальных услуг Ачхой-Мартановского муниципального района»</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366612, Чеченская Республика, Ачхой-Мартановский муниципальный район, с Ачхой-Мартан, ул. Винсовхозная, б/н</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7</w:t>
            </w:r>
          </w:p>
        </w:tc>
        <w:tc>
          <w:tcPr>
            <w:tcW w:w="6266" w:type="dxa"/>
          </w:tcPr>
          <w:p w:rsidR="005E21CF" w:rsidRPr="00C121C3" w:rsidRDefault="005E21CF" w:rsidP="005E21CF">
            <w:pPr>
              <w:rPr>
                <w:highlight w:val="yellow"/>
              </w:rPr>
            </w:pPr>
            <w:r w:rsidRPr="00C121C3">
              <w:rPr>
                <w:highlight w:val="yellow"/>
              </w:rPr>
              <w:t>ГБУ «Многофункциональный центр предоставления государственных и муниципальных услуг Урус-Мартановского муниципального района»</w:t>
            </w:r>
          </w:p>
        </w:tc>
        <w:tc>
          <w:tcPr>
            <w:tcW w:w="7309" w:type="dxa"/>
          </w:tcPr>
          <w:p w:rsidR="005E21CF" w:rsidRPr="00C121C3" w:rsidRDefault="005E21CF" w:rsidP="005E21CF">
            <w:pPr>
              <w:rPr>
                <w:highlight w:val="yellow"/>
              </w:rPr>
            </w:pPr>
            <w:r w:rsidRPr="00C121C3">
              <w:rPr>
                <w:highlight w:val="yellow"/>
              </w:rPr>
              <w:t>366500, Чеченская Республика, года Урус-Мартан, ул. Объездная, б/н</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8</w:t>
            </w:r>
          </w:p>
        </w:tc>
        <w:tc>
          <w:tcPr>
            <w:tcW w:w="6266" w:type="dxa"/>
          </w:tcPr>
          <w:p w:rsidR="005E21CF" w:rsidRPr="00C121C3" w:rsidRDefault="005E21CF" w:rsidP="005E21CF">
            <w:pPr>
              <w:rPr>
                <w:highlight w:val="yellow"/>
              </w:rPr>
            </w:pPr>
            <w:r w:rsidRPr="00C121C3">
              <w:rPr>
                <w:highlight w:val="yellow"/>
              </w:rPr>
              <w:t>ГБУ «Многофункциональный центр предоставления государственных и муниципальных услуг Гудермесского муниципального района»</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366208, Чеченская Республика, года Гудермес, пр. Терешковой, 32</w:t>
            </w:r>
          </w:p>
        </w:tc>
      </w:tr>
      <w:tr w:rsidR="005E21CF" w:rsidRPr="00C121C3" w:rsidTr="005E21CF">
        <w:tc>
          <w:tcPr>
            <w:tcW w:w="708" w:type="dxa"/>
          </w:tcPr>
          <w:p w:rsidR="005E21CF" w:rsidRPr="00C121C3" w:rsidRDefault="005E21CF" w:rsidP="005E21CF">
            <w:pPr>
              <w:ind w:right="-108"/>
              <w:rPr>
                <w:highlight w:val="yellow"/>
              </w:rPr>
            </w:pPr>
            <w:r w:rsidRPr="00C121C3">
              <w:rPr>
                <w:highlight w:val="yellow"/>
              </w:rPr>
              <w:t xml:space="preserve"> 9</w:t>
            </w:r>
          </w:p>
        </w:tc>
        <w:tc>
          <w:tcPr>
            <w:tcW w:w="6266" w:type="dxa"/>
          </w:tcPr>
          <w:p w:rsidR="005E21CF" w:rsidRPr="00C121C3" w:rsidRDefault="005E21CF" w:rsidP="005E21CF">
            <w:pPr>
              <w:rPr>
                <w:highlight w:val="yellow"/>
              </w:rPr>
            </w:pPr>
            <w:r w:rsidRPr="00C121C3">
              <w:rPr>
                <w:highlight w:val="yellow"/>
              </w:rPr>
              <w:t>ГБУ «Многофункциональный центр предоставления государственных и муниципальных услуг Курчалоевского муниципального района»</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366314, Чеченская Республика, Курчалоевский муниципальный район, с. Курчалой,</w:t>
            </w:r>
            <w:r w:rsidRPr="00C121C3">
              <w:rPr>
                <w:highlight w:val="yellow"/>
              </w:rPr>
              <w:br/>
              <w:t>ул. А.А.Кадырова, б/н</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10</w:t>
            </w:r>
          </w:p>
        </w:tc>
        <w:tc>
          <w:tcPr>
            <w:tcW w:w="6266" w:type="dxa"/>
          </w:tcPr>
          <w:p w:rsidR="005E21CF" w:rsidRPr="00C121C3" w:rsidRDefault="005E21CF" w:rsidP="005E21CF">
            <w:pPr>
              <w:rPr>
                <w:highlight w:val="yellow"/>
              </w:rPr>
            </w:pPr>
            <w:r w:rsidRPr="00C121C3">
              <w:rPr>
                <w:highlight w:val="yellow"/>
              </w:rPr>
              <w:t>ГБУ «Многофункциональный центр предоставления государственных и муниципальных услуг Шалинского муниципального района»</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366300, Чеченская Республика, года Шали, ул. Чичерина, б/н</w:t>
            </w:r>
          </w:p>
        </w:tc>
      </w:tr>
      <w:tr w:rsidR="005E21CF" w:rsidRPr="00C121C3" w:rsidTr="005E21CF">
        <w:tc>
          <w:tcPr>
            <w:tcW w:w="14283" w:type="dxa"/>
            <w:gridSpan w:val="3"/>
          </w:tcPr>
          <w:p w:rsidR="005E21CF" w:rsidRPr="00C121C3" w:rsidRDefault="005E21CF" w:rsidP="005E21CF">
            <w:pPr>
              <w:jc w:val="center"/>
              <w:rPr>
                <w:highlight w:val="yellow"/>
              </w:rPr>
            </w:pPr>
            <w:r w:rsidRPr="00C121C3">
              <w:rPr>
                <w:highlight w:val="yellow"/>
              </w:rPr>
              <w:t>Филиалы</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1</w:t>
            </w:r>
          </w:p>
        </w:tc>
        <w:tc>
          <w:tcPr>
            <w:tcW w:w="6266" w:type="dxa"/>
          </w:tcPr>
          <w:p w:rsidR="005E21CF" w:rsidRPr="00C121C3" w:rsidRDefault="005E21CF" w:rsidP="005E21CF">
            <w:pPr>
              <w:rPr>
                <w:highlight w:val="yellow"/>
              </w:rPr>
            </w:pPr>
            <w:r w:rsidRPr="00C121C3">
              <w:rPr>
                <w:highlight w:val="yellow"/>
              </w:rPr>
              <w:t>ГБУ «РМФЦ» по Шелковскому району</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366100, Чеченская Республика, Шелковской муниципальный район, ст. Шелковская, ул. Кооперативная, 5</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2</w:t>
            </w:r>
          </w:p>
        </w:tc>
        <w:tc>
          <w:tcPr>
            <w:tcW w:w="6266" w:type="dxa"/>
          </w:tcPr>
          <w:p w:rsidR="005E21CF" w:rsidRPr="00C121C3" w:rsidRDefault="005E21CF" w:rsidP="005E21CF">
            <w:pPr>
              <w:rPr>
                <w:highlight w:val="yellow"/>
              </w:rPr>
            </w:pPr>
            <w:r w:rsidRPr="00C121C3">
              <w:rPr>
                <w:highlight w:val="yellow"/>
              </w:rPr>
              <w:t>ГБУ «РМФЦ» по Наурскому району</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366128, Чеченская Республика, Наурский муниципальный район, ст. Наурская, ул. Лермонтова, 39</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3</w:t>
            </w:r>
          </w:p>
        </w:tc>
        <w:tc>
          <w:tcPr>
            <w:tcW w:w="6266" w:type="dxa"/>
          </w:tcPr>
          <w:p w:rsidR="005E21CF" w:rsidRPr="00C121C3" w:rsidRDefault="005E21CF" w:rsidP="005E21CF">
            <w:pPr>
              <w:rPr>
                <w:highlight w:val="yellow"/>
              </w:rPr>
            </w:pPr>
            <w:r w:rsidRPr="00C121C3">
              <w:rPr>
                <w:highlight w:val="yellow"/>
              </w:rPr>
              <w:t>ГБУ «РМФЦ» по Надтеречному району</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366813, Чеченская Республика, Надтеречный муниципальный район, с. Знаменское, ул. Р.А.Ахтаханова, 51</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4</w:t>
            </w:r>
          </w:p>
        </w:tc>
        <w:tc>
          <w:tcPr>
            <w:tcW w:w="6266" w:type="dxa"/>
          </w:tcPr>
          <w:p w:rsidR="005E21CF" w:rsidRPr="00C121C3" w:rsidRDefault="005E21CF" w:rsidP="005E21CF">
            <w:pPr>
              <w:rPr>
                <w:highlight w:val="yellow"/>
              </w:rPr>
            </w:pPr>
            <w:r w:rsidRPr="00C121C3">
              <w:rPr>
                <w:highlight w:val="yellow"/>
              </w:rPr>
              <w:t>ГБУ «РМФЦ» по Веденскому району</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366337, Чеченская Республика, Веденский муниципальный район, с. Ведено, ул. Крепостная, б/н</w:t>
            </w:r>
          </w:p>
        </w:tc>
      </w:tr>
      <w:tr w:rsidR="005E21CF" w:rsidRPr="00C121C3" w:rsidTr="005E21CF">
        <w:tc>
          <w:tcPr>
            <w:tcW w:w="708" w:type="dxa"/>
          </w:tcPr>
          <w:p w:rsidR="005E21CF" w:rsidRPr="00C121C3" w:rsidRDefault="005E21CF" w:rsidP="005E21CF">
            <w:pPr>
              <w:jc w:val="center"/>
              <w:rPr>
                <w:highlight w:val="yellow"/>
              </w:rPr>
            </w:pPr>
            <w:r w:rsidRPr="00C121C3">
              <w:rPr>
                <w:highlight w:val="yellow"/>
              </w:rPr>
              <w:t>5</w:t>
            </w:r>
          </w:p>
        </w:tc>
        <w:tc>
          <w:tcPr>
            <w:tcW w:w="6266" w:type="dxa"/>
          </w:tcPr>
          <w:p w:rsidR="005E21CF" w:rsidRPr="00C121C3" w:rsidRDefault="005E21CF" w:rsidP="005E21CF">
            <w:pPr>
              <w:rPr>
                <w:highlight w:val="yellow"/>
              </w:rPr>
            </w:pPr>
            <w:r w:rsidRPr="00C121C3">
              <w:rPr>
                <w:highlight w:val="yellow"/>
              </w:rPr>
              <w:t>ГБУ «РМФЦ» по Сунженскому району</w:t>
            </w:r>
          </w:p>
        </w:tc>
        <w:tc>
          <w:tcPr>
            <w:tcW w:w="7309" w:type="dxa"/>
          </w:tcPr>
          <w:p w:rsidR="005E21CF" w:rsidRPr="00C121C3" w:rsidRDefault="005E21CF" w:rsidP="005E21CF">
            <w:pPr>
              <w:spacing w:before="100" w:beforeAutospacing="1" w:after="100" w:afterAutospacing="1" w:line="276" w:lineRule="auto"/>
              <w:jc w:val="both"/>
              <w:rPr>
                <w:highlight w:val="yellow"/>
              </w:rPr>
            </w:pPr>
            <w:r w:rsidRPr="00C121C3">
              <w:rPr>
                <w:highlight w:val="yellow"/>
              </w:rPr>
              <w:t>366701, Чеченская Республика, Сунженский муниципальный район, с. Серноводск, ул. Первомайская, 6</w:t>
            </w:r>
          </w:p>
        </w:tc>
      </w:tr>
      <w:tr w:rsidR="005E21CF" w:rsidRPr="00F97085" w:rsidTr="005E21CF">
        <w:tc>
          <w:tcPr>
            <w:tcW w:w="708" w:type="dxa"/>
          </w:tcPr>
          <w:p w:rsidR="005E21CF" w:rsidRPr="00C121C3" w:rsidRDefault="005E21CF" w:rsidP="005E21CF">
            <w:pPr>
              <w:jc w:val="center"/>
              <w:rPr>
                <w:highlight w:val="yellow"/>
              </w:rPr>
            </w:pPr>
            <w:r w:rsidRPr="00C121C3">
              <w:rPr>
                <w:highlight w:val="yellow"/>
              </w:rPr>
              <w:t>6</w:t>
            </w:r>
          </w:p>
        </w:tc>
        <w:tc>
          <w:tcPr>
            <w:tcW w:w="6266" w:type="dxa"/>
          </w:tcPr>
          <w:p w:rsidR="005E21CF" w:rsidRPr="00C121C3" w:rsidRDefault="005E21CF" w:rsidP="005E21CF">
            <w:pPr>
              <w:rPr>
                <w:highlight w:val="yellow"/>
              </w:rPr>
            </w:pPr>
            <w:r w:rsidRPr="00C121C3">
              <w:rPr>
                <w:highlight w:val="yellow"/>
              </w:rPr>
              <w:t>ГБУ «РМФЦ» по Ножай-Юртовскому району</w:t>
            </w:r>
          </w:p>
        </w:tc>
        <w:tc>
          <w:tcPr>
            <w:tcW w:w="7309" w:type="dxa"/>
          </w:tcPr>
          <w:p w:rsidR="005E21CF" w:rsidRPr="00D93149" w:rsidRDefault="005E21CF" w:rsidP="005E21CF">
            <w:pPr>
              <w:spacing w:before="100" w:beforeAutospacing="1" w:after="100" w:afterAutospacing="1" w:line="276" w:lineRule="auto"/>
              <w:jc w:val="both"/>
            </w:pPr>
            <w:r w:rsidRPr="00C121C3">
              <w:rPr>
                <w:highlight w:val="yellow"/>
              </w:rPr>
              <w:t>366241, Чеченская Республика, Ножай-Юртовский муниципальный район, с. Ножай-Юрт, ул. Кадырова, 111</w:t>
            </w:r>
          </w:p>
        </w:tc>
      </w:tr>
    </w:tbl>
    <w:p w:rsidR="005E21CF" w:rsidRDefault="005E21CF" w:rsidP="005E21CF">
      <w:pPr>
        <w:tabs>
          <w:tab w:val="left" w:pos="3330"/>
        </w:tabs>
      </w:pPr>
    </w:p>
    <w:p w:rsidR="005E21CF" w:rsidRDefault="005E21CF" w:rsidP="005E21CF">
      <w:pPr>
        <w:tabs>
          <w:tab w:val="left" w:pos="3330"/>
        </w:tabs>
        <w:sectPr w:rsidR="005E21CF" w:rsidSect="00D478DA">
          <w:pgSz w:w="11906" w:h="16838"/>
          <w:pgMar w:top="851" w:right="851" w:bottom="851" w:left="1418" w:header="709" w:footer="709" w:gutter="0"/>
          <w:pgNumType w:start="1"/>
          <w:cols w:space="720"/>
          <w:titlePg/>
          <w:docGrid w:linePitch="326"/>
        </w:sectPr>
      </w:pPr>
      <w:r>
        <w:tab/>
      </w:r>
    </w:p>
    <w:p w:rsidR="00C121C3" w:rsidRDefault="00C121C3" w:rsidP="005E21CF">
      <w:pPr>
        <w:tabs>
          <w:tab w:val="left" w:pos="3330"/>
        </w:tabs>
      </w:pPr>
    </w:p>
    <w:p w:rsidR="00C121C3" w:rsidRPr="00C121C3" w:rsidRDefault="00C121C3" w:rsidP="00C121C3"/>
    <w:p w:rsidR="00C121C3" w:rsidRDefault="00C121C3" w:rsidP="00C121C3"/>
    <w:p w:rsidR="00C121C3" w:rsidRPr="007F3234" w:rsidRDefault="00C121C3" w:rsidP="00C121C3">
      <w:pPr>
        <w:pStyle w:val="HTML"/>
        <w:ind w:firstLine="741"/>
        <w:jc w:val="right"/>
        <w:rPr>
          <w:rFonts w:ascii="Times New Roman" w:hAnsi="Times New Roman" w:cs="Times New Roman"/>
          <w:b/>
          <w:bCs/>
          <w:sz w:val="24"/>
          <w:szCs w:val="24"/>
        </w:rPr>
      </w:pPr>
      <w:r w:rsidRPr="007F3234">
        <w:rPr>
          <w:rFonts w:ascii="Times New Roman" w:hAnsi="Times New Roman" w:cs="Times New Roman"/>
          <w:b/>
          <w:bCs/>
          <w:sz w:val="24"/>
          <w:szCs w:val="24"/>
        </w:rPr>
        <w:t xml:space="preserve">Приложение № </w:t>
      </w:r>
      <w:r>
        <w:rPr>
          <w:rFonts w:ascii="Times New Roman" w:hAnsi="Times New Roman" w:cs="Times New Roman"/>
          <w:b/>
          <w:bCs/>
          <w:sz w:val="24"/>
          <w:szCs w:val="24"/>
        </w:rPr>
        <w:t>2</w:t>
      </w:r>
    </w:p>
    <w:p w:rsidR="00C121C3" w:rsidRPr="00801872" w:rsidRDefault="00C121C3" w:rsidP="00C121C3">
      <w:pPr>
        <w:pStyle w:val="HTML"/>
        <w:ind w:firstLine="741"/>
        <w:jc w:val="right"/>
        <w:rPr>
          <w:rFonts w:ascii="Times New Roman" w:hAnsi="Times New Roman" w:cs="Times New Roman"/>
          <w:bCs/>
          <w:sz w:val="24"/>
          <w:szCs w:val="24"/>
        </w:rPr>
      </w:pPr>
      <w:r w:rsidRPr="00801872">
        <w:rPr>
          <w:rFonts w:ascii="Times New Roman" w:hAnsi="Times New Roman" w:cs="Times New Roman"/>
          <w:bCs/>
          <w:sz w:val="24"/>
          <w:szCs w:val="24"/>
        </w:rPr>
        <w:t>к административному регламенту</w:t>
      </w:r>
    </w:p>
    <w:p w:rsidR="00C121C3" w:rsidRPr="00801872" w:rsidRDefault="00C121C3" w:rsidP="00C121C3">
      <w:pPr>
        <w:pStyle w:val="HTML"/>
        <w:ind w:firstLine="741"/>
        <w:jc w:val="right"/>
        <w:rPr>
          <w:rFonts w:ascii="Times New Roman" w:hAnsi="Times New Roman" w:cs="Times New Roman"/>
          <w:bCs/>
          <w:sz w:val="24"/>
          <w:szCs w:val="24"/>
        </w:rPr>
      </w:pPr>
      <w:r w:rsidRPr="00801872">
        <w:rPr>
          <w:rFonts w:ascii="Times New Roman" w:hAnsi="Times New Roman" w:cs="Times New Roman"/>
          <w:bCs/>
          <w:sz w:val="24"/>
          <w:szCs w:val="24"/>
        </w:rPr>
        <w:t xml:space="preserve">по </w:t>
      </w:r>
      <w:r>
        <w:rPr>
          <w:rFonts w:ascii="Times New Roman" w:hAnsi="Times New Roman" w:cs="Times New Roman"/>
          <w:bCs/>
          <w:sz w:val="24"/>
          <w:szCs w:val="24"/>
        </w:rPr>
        <w:t>предоставлению</w:t>
      </w:r>
      <w:r w:rsidRPr="00801872">
        <w:rPr>
          <w:rFonts w:ascii="Times New Roman" w:hAnsi="Times New Roman" w:cs="Times New Roman"/>
          <w:bCs/>
          <w:sz w:val="24"/>
          <w:szCs w:val="24"/>
        </w:rPr>
        <w:t xml:space="preserve"> государственной услуги</w:t>
      </w:r>
    </w:p>
    <w:p w:rsidR="00C121C3" w:rsidRDefault="00C121C3" w:rsidP="00C121C3">
      <w:pPr>
        <w:pStyle w:val="HTML"/>
        <w:ind w:left="3600"/>
        <w:jc w:val="right"/>
        <w:rPr>
          <w:rFonts w:ascii="Times New Roman" w:hAnsi="Times New Roman" w:cs="Times New Roman"/>
          <w:bCs/>
          <w:sz w:val="24"/>
          <w:szCs w:val="24"/>
        </w:rPr>
      </w:pPr>
      <w:r>
        <w:rPr>
          <w:rFonts w:ascii="Times New Roman" w:hAnsi="Times New Roman" w:cs="Times New Roman"/>
          <w:bCs/>
          <w:sz w:val="24"/>
          <w:szCs w:val="24"/>
        </w:rPr>
        <w:t>«ежегодная денежная выплата</w:t>
      </w:r>
      <w:r w:rsidRPr="00801872">
        <w:rPr>
          <w:rFonts w:ascii="Times New Roman" w:hAnsi="Times New Roman" w:cs="Times New Roman"/>
          <w:bCs/>
          <w:sz w:val="24"/>
          <w:szCs w:val="24"/>
        </w:rPr>
        <w:t xml:space="preserve"> гражданам, награжденным </w:t>
      </w:r>
    </w:p>
    <w:p w:rsidR="00C121C3" w:rsidRDefault="00C121C3" w:rsidP="00C121C3">
      <w:pPr>
        <w:pStyle w:val="HTML"/>
        <w:ind w:left="3600"/>
        <w:jc w:val="right"/>
        <w:rPr>
          <w:rFonts w:ascii="Times New Roman" w:hAnsi="Times New Roman" w:cs="Times New Roman"/>
          <w:bCs/>
          <w:sz w:val="24"/>
          <w:szCs w:val="24"/>
        </w:rPr>
      </w:pPr>
      <w:r w:rsidRPr="00801872">
        <w:rPr>
          <w:rFonts w:ascii="Times New Roman" w:hAnsi="Times New Roman" w:cs="Times New Roman"/>
          <w:bCs/>
          <w:sz w:val="24"/>
          <w:szCs w:val="24"/>
        </w:rPr>
        <w:t>н</w:t>
      </w:r>
      <w:r>
        <w:rPr>
          <w:rFonts w:ascii="Times New Roman" w:hAnsi="Times New Roman" w:cs="Times New Roman"/>
          <w:bCs/>
          <w:sz w:val="24"/>
          <w:szCs w:val="24"/>
        </w:rPr>
        <w:t xml:space="preserve">агрудным знаком «Почетный донор </w:t>
      </w:r>
      <w:r w:rsidRPr="00801872">
        <w:rPr>
          <w:rFonts w:ascii="Times New Roman" w:hAnsi="Times New Roman" w:cs="Times New Roman"/>
          <w:bCs/>
          <w:sz w:val="24"/>
          <w:szCs w:val="24"/>
        </w:rPr>
        <w:t>России</w:t>
      </w:r>
      <w:r>
        <w:rPr>
          <w:rFonts w:ascii="Times New Roman" w:hAnsi="Times New Roman" w:cs="Times New Roman"/>
          <w:bCs/>
          <w:sz w:val="24"/>
          <w:szCs w:val="24"/>
        </w:rPr>
        <w:t>»</w:t>
      </w:r>
      <w:r w:rsidRPr="00801872">
        <w:rPr>
          <w:rFonts w:ascii="Times New Roman" w:hAnsi="Times New Roman" w:cs="Times New Roman"/>
          <w:bCs/>
          <w:sz w:val="24"/>
          <w:szCs w:val="24"/>
        </w:rPr>
        <w:t xml:space="preserve">, </w:t>
      </w:r>
    </w:p>
    <w:p w:rsidR="00C121C3" w:rsidRPr="00801872" w:rsidRDefault="00C121C3" w:rsidP="00C121C3">
      <w:pPr>
        <w:pStyle w:val="HTML"/>
        <w:ind w:left="3600"/>
        <w:jc w:val="right"/>
        <w:rPr>
          <w:rFonts w:ascii="Times New Roman" w:hAnsi="Times New Roman" w:cs="Times New Roman"/>
          <w:bCs/>
          <w:sz w:val="24"/>
          <w:szCs w:val="24"/>
        </w:rPr>
      </w:pPr>
      <w:r>
        <w:rPr>
          <w:rFonts w:ascii="Times New Roman" w:hAnsi="Times New Roman" w:cs="Times New Roman"/>
          <w:bCs/>
          <w:sz w:val="24"/>
          <w:szCs w:val="24"/>
        </w:rPr>
        <w:t>«</w:t>
      </w:r>
      <w:r w:rsidRPr="00801872">
        <w:rPr>
          <w:rFonts w:ascii="Times New Roman" w:hAnsi="Times New Roman" w:cs="Times New Roman"/>
          <w:bCs/>
          <w:sz w:val="24"/>
          <w:szCs w:val="24"/>
        </w:rPr>
        <w:t>Почетный донор СССР</w:t>
      </w:r>
      <w:r>
        <w:rPr>
          <w:rFonts w:ascii="Times New Roman" w:hAnsi="Times New Roman" w:cs="Times New Roman"/>
          <w:bCs/>
          <w:sz w:val="24"/>
          <w:szCs w:val="24"/>
        </w:rPr>
        <w:t>» в Чеченской Республике»</w:t>
      </w:r>
    </w:p>
    <w:p w:rsidR="00C121C3" w:rsidRDefault="00C121C3" w:rsidP="00C121C3">
      <w:pPr>
        <w:tabs>
          <w:tab w:val="num" w:pos="0"/>
        </w:tabs>
        <w:ind w:left="360" w:firstLine="360"/>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______________________________________</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______________________________________</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______________________________________</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______________________________________</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______________________________________</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aps/>
          <w:sz w:val="28"/>
          <w:szCs w:val="28"/>
        </w:rPr>
      </w:pPr>
      <w:r w:rsidRPr="007D1931">
        <w:rPr>
          <w:rFonts w:ascii="Times New Roman" w:hAnsi="Times New Roman" w:cs="Times New Roman"/>
          <w:b/>
          <w:bCs/>
          <w:caps/>
          <w:sz w:val="28"/>
          <w:szCs w:val="28"/>
        </w:rPr>
        <w:t>Уведомление</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aps/>
          <w:sz w:val="28"/>
          <w:szCs w:val="28"/>
        </w:rPr>
      </w:pPr>
    </w:p>
    <w:p w:rsidR="00C121C3" w:rsidRPr="007D1931" w:rsidRDefault="00C121C3" w:rsidP="00C121C3">
      <w:pPr>
        <w:tabs>
          <w:tab w:val="left" w:pos="1373"/>
        </w:tabs>
        <w:rPr>
          <w:rFonts w:ascii="Times New Roman" w:hAnsi="Times New Roman" w:cs="Times New Roman"/>
          <w:bCs/>
          <w:caps/>
        </w:rPr>
      </w:pPr>
      <w:r w:rsidRPr="007D1931">
        <w:rPr>
          <w:rFonts w:ascii="Times New Roman" w:hAnsi="Times New Roman" w:cs="Times New Roman"/>
          <w:b/>
          <w:bCs/>
          <w:caps/>
          <w:sz w:val="28"/>
          <w:szCs w:val="28"/>
        </w:rPr>
        <w:tab/>
      </w:r>
      <w:r w:rsidRPr="007D1931">
        <w:rPr>
          <w:rFonts w:ascii="Times New Roman" w:hAnsi="Times New Roman" w:cs="Times New Roman"/>
          <w:bCs/>
          <w:caps/>
        </w:rPr>
        <w:t>о назначении  ежегодной денежной выплаты</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sidRPr="007D1931">
        <w:rPr>
          <w:rFonts w:ascii="Times New Roman" w:hAnsi="Times New Roman" w:cs="Times New Roman"/>
          <w:sz w:val="28"/>
          <w:szCs w:val="28"/>
        </w:rPr>
        <w:t xml:space="preserve">На основании Вашего заявления от ________№______, Вам назначено _________________________________в размере________________ с </w:t>
      </w:r>
      <w:r>
        <w:rPr>
          <w:rFonts w:ascii="Times New Roman" w:hAnsi="Times New Roman" w:cs="Times New Roman"/>
          <w:sz w:val="28"/>
          <w:szCs w:val="28"/>
        </w:rPr>
        <w:t>«</w:t>
      </w:r>
      <w:r w:rsidRPr="007D1931">
        <w:rPr>
          <w:rFonts w:ascii="Times New Roman" w:hAnsi="Times New Roman" w:cs="Times New Roman"/>
          <w:sz w:val="28"/>
          <w:szCs w:val="28"/>
        </w:rPr>
        <w:t>__</w:t>
      </w:r>
      <w:r>
        <w:rPr>
          <w:rFonts w:ascii="Times New Roman" w:hAnsi="Times New Roman" w:cs="Times New Roman"/>
          <w:sz w:val="28"/>
          <w:szCs w:val="28"/>
        </w:rPr>
        <w:t>»</w:t>
      </w:r>
      <w:r w:rsidRPr="007D1931">
        <w:rPr>
          <w:rFonts w:ascii="Times New Roman" w:hAnsi="Times New Roman" w:cs="Times New Roman"/>
          <w:sz w:val="28"/>
          <w:szCs w:val="28"/>
        </w:rPr>
        <w:t xml:space="preserve">________200_г. по </w:t>
      </w:r>
      <w:r>
        <w:rPr>
          <w:rFonts w:ascii="Times New Roman" w:hAnsi="Times New Roman" w:cs="Times New Roman"/>
          <w:sz w:val="28"/>
          <w:szCs w:val="28"/>
        </w:rPr>
        <w:t>«</w:t>
      </w:r>
      <w:r w:rsidRPr="007D1931">
        <w:rPr>
          <w:rFonts w:ascii="Times New Roman" w:hAnsi="Times New Roman" w:cs="Times New Roman"/>
          <w:sz w:val="28"/>
          <w:szCs w:val="28"/>
        </w:rPr>
        <w:t>___</w:t>
      </w:r>
      <w:r>
        <w:rPr>
          <w:rFonts w:ascii="Times New Roman" w:hAnsi="Times New Roman" w:cs="Times New Roman"/>
          <w:sz w:val="28"/>
          <w:szCs w:val="28"/>
        </w:rPr>
        <w:t>»</w:t>
      </w:r>
      <w:r w:rsidRPr="007D1931">
        <w:rPr>
          <w:rFonts w:ascii="Times New Roman" w:hAnsi="Times New Roman" w:cs="Times New Roman"/>
          <w:sz w:val="28"/>
          <w:szCs w:val="28"/>
        </w:rPr>
        <w:t>___________200_г.</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7D1931">
        <w:rPr>
          <w:rFonts w:ascii="Times New Roman" w:hAnsi="Times New Roman" w:cs="Times New Roman"/>
          <w:sz w:val="28"/>
          <w:szCs w:val="28"/>
        </w:rPr>
        <w:t>Руководитель территориального - структурного подразделения</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М</w:t>
      </w:r>
      <w:r w:rsidRPr="007D1931">
        <w:rPr>
          <w:rFonts w:ascii="Times New Roman" w:hAnsi="Times New Roman" w:cs="Times New Roman"/>
          <w:sz w:val="28"/>
          <w:szCs w:val="28"/>
        </w:rPr>
        <w:t xml:space="preserve">инистерства труда, занятости и социального развития </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7D1931">
        <w:rPr>
          <w:rFonts w:ascii="Times New Roman" w:hAnsi="Times New Roman" w:cs="Times New Roman"/>
          <w:sz w:val="28"/>
          <w:szCs w:val="28"/>
        </w:rPr>
        <w:t>Чеченской Республики</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Pr="00797D76"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6"/>
          <w:szCs w:val="16"/>
        </w:rPr>
      </w:pPr>
      <w:r w:rsidRPr="00797D76">
        <w:rPr>
          <w:rFonts w:ascii="Times New Roman" w:hAnsi="Times New Roman" w:cs="Times New Roman"/>
          <w:sz w:val="16"/>
          <w:szCs w:val="16"/>
        </w:rPr>
        <w:t>Исп._______________</w:t>
      </w:r>
    </w:p>
    <w:p w:rsidR="00C121C3" w:rsidRPr="00797D76"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6"/>
          <w:szCs w:val="16"/>
        </w:rPr>
      </w:pPr>
      <w:r w:rsidRPr="00797D76">
        <w:rPr>
          <w:rFonts w:ascii="Times New Roman" w:hAnsi="Times New Roman" w:cs="Times New Roman"/>
          <w:sz w:val="16"/>
          <w:szCs w:val="16"/>
        </w:rPr>
        <w:t>Тел.______________</w:t>
      </w:r>
    </w:p>
    <w:p w:rsidR="00C121C3" w:rsidRDefault="00C121C3" w:rsidP="00C121C3">
      <w:pPr>
        <w:tabs>
          <w:tab w:val="num" w:pos="0"/>
        </w:tabs>
        <w:ind w:left="360" w:firstLine="360"/>
        <w:jc w:val="both"/>
        <w:rPr>
          <w:sz w:val="28"/>
          <w:szCs w:val="28"/>
        </w:rPr>
      </w:pPr>
    </w:p>
    <w:p w:rsidR="00C121C3" w:rsidRDefault="00C121C3" w:rsidP="00C121C3">
      <w:pPr>
        <w:tabs>
          <w:tab w:val="num" w:pos="0"/>
        </w:tabs>
        <w:ind w:left="360" w:firstLine="360"/>
        <w:jc w:val="both"/>
        <w:rPr>
          <w:sz w:val="28"/>
          <w:szCs w:val="28"/>
        </w:rPr>
      </w:pPr>
    </w:p>
    <w:p w:rsidR="00C121C3" w:rsidRDefault="00C121C3" w:rsidP="00C121C3">
      <w:pPr>
        <w:pStyle w:val="HTML"/>
        <w:jc w:val="center"/>
        <w:rPr>
          <w:rFonts w:ascii="Times New Roman" w:hAnsi="Times New Roman" w:cs="Times New Roman"/>
          <w:b/>
          <w:bCs/>
          <w:sz w:val="28"/>
          <w:szCs w:val="28"/>
        </w:rPr>
      </w:pPr>
    </w:p>
    <w:p w:rsidR="00C121C3" w:rsidRDefault="00C121C3" w:rsidP="00C121C3">
      <w:pPr>
        <w:pStyle w:val="HTML"/>
        <w:ind w:firstLine="741"/>
        <w:jc w:val="right"/>
        <w:rPr>
          <w:rFonts w:ascii="Times New Roman" w:hAnsi="Times New Roman" w:cs="Times New Roman"/>
          <w:bCs/>
          <w:sz w:val="24"/>
          <w:szCs w:val="24"/>
        </w:rPr>
      </w:pPr>
    </w:p>
    <w:p w:rsidR="00C121C3" w:rsidRPr="007F3234" w:rsidRDefault="00C121C3" w:rsidP="00C121C3">
      <w:pPr>
        <w:pStyle w:val="HTML"/>
        <w:ind w:firstLine="741"/>
        <w:jc w:val="right"/>
        <w:rPr>
          <w:rFonts w:ascii="Times New Roman" w:hAnsi="Times New Roman" w:cs="Times New Roman"/>
          <w:b/>
          <w:bCs/>
          <w:sz w:val="24"/>
          <w:szCs w:val="24"/>
        </w:rPr>
      </w:pPr>
      <w:r w:rsidRPr="007F3234">
        <w:rPr>
          <w:rFonts w:ascii="Times New Roman" w:hAnsi="Times New Roman" w:cs="Times New Roman"/>
          <w:b/>
          <w:bCs/>
          <w:sz w:val="24"/>
          <w:szCs w:val="24"/>
        </w:rPr>
        <w:t>Приложение №3</w:t>
      </w:r>
    </w:p>
    <w:p w:rsidR="00C121C3" w:rsidRPr="00801872" w:rsidRDefault="00C121C3" w:rsidP="00C121C3">
      <w:pPr>
        <w:pStyle w:val="HTML"/>
        <w:ind w:firstLine="741"/>
        <w:jc w:val="right"/>
        <w:rPr>
          <w:rFonts w:ascii="Times New Roman" w:hAnsi="Times New Roman" w:cs="Times New Roman"/>
          <w:bCs/>
          <w:sz w:val="24"/>
          <w:szCs w:val="24"/>
        </w:rPr>
      </w:pPr>
      <w:r w:rsidRPr="00801872">
        <w:rPr>
          <w:rFonts w:ascii="Times New Roman" w:hAnsi="Times New Roman" w:cs="Times New Roman"/>
          <w:bCs/>
          <w:sz w:val="24"/>
          <w:szCs w:val="24"/>
        </w:rPr>
        <w:t>к административному регламенту</w:t>
      </w:r>
    </w:p>
    <w:p w:rsidR="00C121C3" w:rsidRPr="00801872" w:rsidRDefault="00C121C3" w:rsidP="00C121C3">
      <w:pPr>
        <w:pStyle w:val="HTML"/>
        <w:ind w:firstLine="741"/>
        <w:jc w:val="right"/>
        <w:rPr>
          <w:rFonts w:ascii="Times New Roman" w:hAnsi="Times New Roman" w:cs="Times New Roman"/>
          <w:bCs/>
          <w:sz w:val="24"/>
          <w:szCs w:val="24"/>
        </w:rPr>
      </w:pPr>
      <w:r w:rsidRPr="00801872">
        <w:rPr>
          <w:rFonts w:ascii="Times New Roman" w:hAnsi="Times New Roman" w:cs="Times New Roman"/>
          <w:bCs/>
          <w:sz w:val="24"/>
          <w:szCs w:val="24"/>
        </w:rPr>
        <w:t xml:space="preserve">по </w:t>
      </w:r>
      <w:r>
        <w:rPr>
          <w:rFonts w:ascii="Times New Roman" w:hAnsi="Times New Roman" w:cs="Times New Roman"/>
          <w:bCs/>
          <w:sz w:val="24"/>
          <w:szCs w:val="24"/>
        </w:rPr>
        <w:t>предоставлению</w:t>
      </w:r>
      <w:r w:rsidRPr="00801872">
        <w:rPr>
          <w:rFonts w:ascii="Times New Roman" w:hAnsi="Times New Roman" w:cs="Times New Roman"/>
          <w:bCs/>
          <w:sz w:val="24"/>
          <w:szCs w:val="24"/>
        </w:rPr>
        <w:t xml:space="preserve"> государственной услуги</w:t>
      </w:r>
    </w:p>
    <w:p w:rsidR="00C121C3" w:rsidRDefault="00C121C3" w:rsidP="00C121C3">
      <w:pPr>
        <w:pStyle w:val="HTML"/>
        <w:ind w:left="3600"/>
        <w:jc w:val="right"/>
        <w:rPr>
          <w:rFonts w:ascii="Times New Roman" w:hAnsi="Times New Roman" w:cs="Times New Roman"/>
          <w:bCs/>
          <w:sz w:val="24"/>
          <w:szCs w:val="24"/>
        </w:rPr>
      </w:pPr>
      <w:r>
        <w:rPr>
          <w:rFonts w:ascii="Times New Roman" w:hAnsi="Times New Roman" w:cs="Times New Roman"/>
          <w:bCs/>
          <w:sz w:val="24"/>
          <w:szCs w:val="24"/>
        </w:rPr>
        <w:t>«ежегодная денежная выплата</w:t>
      </w:r>
      <w:r w:rsidRPr="00801872">
        <w:rPr>
          <w:rFonts w:ascii="Times New Roman" w:hAnsi="Times New Roman" w:cs="Times New Roman"/>
          <w:bCs/>
          <w:sz w:val="24"/>
          <w:szCs w:val="24"/>
        </w:rPr>
        <w:t xml:space="preserve"> гражданам, награжденным н</w:t>
      </w:r>
      <w:r>
        <w:rPr>
          <w:rFonts w:ascii="Times New Roman" w:hAnsi="Times New Roman" w:cs="Times New Roman"/>
          <w:bCs/>
          <w:sz w:val="24"/>
          <w:szCs w:val="24"/>
        </w:rPr>
        <w:t xml:space="preserve">агрудным знаком «Почетный донор </w:t>
      </w:r>
      <w:r w:rsidRPr="00801872">
        <w:rPr>
          <w:rFonts w:ascii="Times New Roman" w:hAnsi="Times New Roman" w:cs="Times New Roman"/>
          <w:bCs/>
          <w:sz w:val="24"/>
          <w:szCs w:val="24"/>
        </w:rPr>
        <w:t>России</w:t>
      </w:r>
      <w:r>
        <w:rPr>
          <w:rFonts w:ascii="Times New Roman" w:hAnsi="Times New Roman" w:cs="Times New Roman"/>
          <w:bCs/>
          <w:sz w:val="24"/>
          <w:szCs w:val="24"/>
        </w:rPr>
        <w:t>»</w:t>
      </w:r>
      <w:r w:rsidRPr="00801872">
        <w:rPr>
          <w:rFonts w:ascii="Times New Roman" w:hAnsi="Times New Roman" w:cs="Times New Roman"/>
          <w:bCs/>
          <w:sz w:val="24"/>
          <w:szCs w:val="24"/>
        </w:rPr>
        <w:t xml:space="preserve">, </w:t>
      </w:r>
    </w:p>
    <w:p w:rsidR="00C121C3" w:rsidRPr="00801872" w:rsidRDefault="00C121C3" w:rsidP="00C121C3">
      <w:pPr>
        <w:pStyle w:val="HTML"/>
        <w:ind w:left="3600"/>
        <w:jc w:val="right"/>
        <w:rPr>
          <w:rFonts w:ascii="Times New Roman" w:hAnsi="Times New Roman" w:cs="Times New Roman"/>
          <w:bCs/>
          <w:sz w:val="24"/>
          <w:szCs w:val="24"/>
        </w:rPr>
      </w:pPr>
      <w:r>
        <w:rPr>
          <w:rFonts w:ascii="Times New Roman" w:hAnsi="Times New Roman" w:cs="Times New Roman"/>
          <w:bCs/>
          <w:sz w:val="24"/>
          <w:szCs w:val="24"/>
        </w:rPr>
        <w:t>«</w:t>
      </w:r>
      <w:r w:rsidRPr="00801872">
        <w:rPr>
          <w:rFonts w:ascii="Times New Roman" w:hAnsi="Times New Roman" w:cs="Times New Roman"/>
          <w:bCs/>
          <w:sz w:val="24"/>
          <w:szCs w:val="24"/>
        </w:rPr>
        <w:t>Почетный донор СССР</w:t>
      </w:r>
      <w:r>
        <w:rPr>
          <w:rFonts w:ascii="Times New Roman" w:hAnsi="Times New Roman" w:cs="Times New Roman"/>
          <w:bCs/>
          <w:sz w:val="24"/>
          <w:szCs w:val="24"/>
        </w:rPr>
        <w:t>» в Чеченской Республике»</w:t>
      </w:r>
    </w:p>
    <w:p w:rsidR="00C121C3" w:rsidRDefault="00C121C3" w:rsidP="00C121C3">
      <w:pPr>
        <w:pStyle w:val="HTML"/>
        <w:ind w:firstLine="741"/>
        <w:jc w:val="right"/>
        <w:rPr>
          <w:rFonts w:ascii="Times New Roman" w:hAnsi="Times New Roman" w:cs="Times New Roman"/>
          <w:b/>
          <w:bCs/>
          <w:sz w:val="24"/>
          <w:szCs w:val="24"/>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_________________________________</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_________________________________</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_________________________________</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_________________________________</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aps/>
          <w:sz w:val="28"/>
          <w:szCs w:val="28"/>
        </w:rPr>
      </w:pPr>
      <w:r w:rsidRPr="007D1931">
        <w:rPr>
          <w:rFonts w:ascii="Times New Roman" w:hAnsi="Times New Roman" w:cs="Times New Roman"/>
          <w:b/>
          <w:bCs/>
          <w:caps/>
          <w:sz w:val="28"/>
          <w:szCs w:val="28"/>
        </w:rPr>
        <w:t>Решение</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1931">
        <w:rPr>
          <w:rFonts w:ascii="Times New Roman" w:hAnsi="Times New Roman" w:cs="Times New Roman"/>
          <w:sz w:val="28"/>
          <w:szCs w:val="28"/>
        </w:rPr>
        <w:t>об отказе в предоставлении ежегодной денежной выплаты</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1931">
        <w:rPr>
          <w:rFonts w:ascii="Times New Roman" w:hAnsi="Times New Roman" w:cs="Times New Roman"/>
          <w:sz w:val="28"/>
          <w:szCs w:val="28"/>
        </w:rPr>
        <w:t>№ _______ от ___________.</w:t>
      </w: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sidRPr="007D1931">
        <w:rPr>
          <w:rFonts w:ascii="Times New Roman" w:hAnsi="Times New Roman" w:cs="Times New Roman"/>
          <w:sz w:val="28"/>
          <w:szCs w:val="28"/>
        </w:rPr>
        <w:t>Вы обратились за назначением _________________________.</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sidRPr="007D1931">
        <w:rPr>
          <w:rFonts w:ascii="Times New Roman" w:hAnsi="Times New Roman" w:cs="Times New Roman"/>
          <w:sz w:val="28"/>
          <w:szCs w:val="28"/>
        </w:rPr>
        <w:t>Заявление о назн</w:t>
      </w:r>
      <w:r>
        <w:rPr>
          <w:rFonts w:ascii="Times New Roman" w:hAnsi="Times New Roman" w:cs="Times New Roman"/>
          <w:sz w:val="28"/>
          <w:szCs w:val="28"/>
        </w:rPr>
        <w:t>ачении принято «____»________20_</w:t>
      </w:r>
      <w:r w:rsidRPr="007D1931">
        <w:rPr>
          <w:rFonts w:ascii="Times New Roman" w:hAnsi="Times New Roman" w:cs="Times New Roman"/>
          <w:sz w:val="28"/>
          <w:szCs w:val="28"/>
        </w:rPr>
        <w:t>_г., зарегистрировано №_____.</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sidRPr="007D1931">
        <w:rPr>
          <w:rFonts w:ascii="Times New Roman" w:hAnsi="Times New Roman" w:cs="Times New Roman"/>
          <w:sz w:val="28"/>
          <w:szCs w:val="28"/>
        </w:rPr>
        <w:t>По результатам рассмотрения заявления принято решение: отказать в назначении _________________________ в соответствии с (причина отказа в назначении с ссылкой на действующее законодательство).</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7D1931">
        <w:rPr>
          <w:rFonts w:ascii="Times New Roman" w:hAnsi="Times New Roman" w:cs="Times New Roman"/>
          <w:sz w:val="28"/>
          <w:szCs w:val="28"/>
        </w:rPr>
        <w:t>Приложение: документы (перечень) на __ лист.</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1931">
        <w:rPr>
          <w:rFonts w:ascii="Times New Roman" w:hAnsi="Times New Roman" w:cs="Times New Roman"/>
          <w:sz w:val="28"/>
          <w:szCs w:val="28"/>
        </w:rPr>
        <w:t>Руководитель территориального - структурного</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подразделения М</w:t>
      </w:r>
      <w:r w:rsidRPr="007D1931">
        <w:rPr>
          <w:rFonts w:ascii="Times New Roman" w:hAnsi="Times New Roman" w:cs="Times New Roman"/>
          <w:sz w:val="28"/>
          <w:szCs w:val="28"/>
        </w:rPr>
        <w:t>инистерства труда, занятости</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1931">
        <w:rPr>
          <w:rFonts w:ascii="Times New Roman" w:hAnsi="Times New Roman" w:cs="Times New Roman"/>
          <w:sz w:val="28"/>
          <w:szCs w:val="28"/>
        </w:rPr>
        <w:t>и социального развития Чеченской Республики         ____</w:t>
      </w:r>
      <w:r>
        <w:rPr>
          <w:rFonts w:ascii="Times New Roman" w:hAnsi="Times New Roman" w:cs="Times New Roman"/>
          <w:sz w:val="28"/>
          <w:szCs w:val="28"/>
        </w:rPr>
        <w:t>___________________________________</w:t>
      </w:r>
    </w:p>
    <w:p w:rsidR="00C121C3" w:rsidRPr="007D1931"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21C3" w:rsidRPr="00797D76"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6"/>
          <w:szCs w:val="16"/>
        </w:rPr>
      </w:pPr>
      <w:r w:rsidRPr="00797D76">
        <w:rPr>
          <w:rFonts w:ascii="Times New Roman" w:hAnsi="Times New Roman" w:cs="Times New Roman"/>
          <w:sz w:val="16"/>
          <w:szCs w:val="16"/>
        </w:rPr>
        <w:t>Исп.____________</w:t>
      </w:r>
    </w:p>
    <w:p w:rsidR="00C121C3" w:rsidRPr="00797D76"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6"/>
          <w:szCs w:val="16"/>
        </w:rPr>
      </w:pPr>
      <w:r w:rsidRPr="00797D76">
        <w:rPr>
          <w:rFonts w:ascii="Times New Roman" w:hAnsi="Times New Roman" w:cs="Times New Roman"/>
          <w:sz w:val="16"/>
          <w:szCs w:val="16"/>
        </w:rPr>
        <w:t>Тел.____________</w:t>
      </w:r>
    </w:p>
    <w:p w:rsidR="00C121C3" w:rsidRPr="00797D76" w:rsidRDefault="00C121C3" w:rsidP="00C121C3">
      <w:pPr>
        <w:rPr>
          <w:sz w:val="16"/>
          <w:szCs w:val="16"/>
        </w:rPr>
      </w:pPr>
    </w:p>
    <w:p w:rsidR="00C121C3" w:rsidRDefault="00C121C3" w:rsidP="00C121C3">
      <w:pPr>
        <w:spacing w:before="108" w:after="108"/>
        <w:jc w:val="center"/>
        <w:rPr>
          <w:rFonts w:ascii="Times New Roman" w:hAnsi="Times New Roman" w:cs="Times New Roman"/>
          <w:sz w:val="28"/>
          <w:szCs w:val="28"/>
        </w:rPr>
      </w:pPr>
    </w:p>
    <w:p w:rsidR="00C121C3" w:rsidRPr="007F3234" w:rsidRDefault="00C121C3" w:rsidP="00C121C3">
      <w:pPr>
        <w:ind w:firstLine="698"/>
        <w:jc w:val="right"/>
        <w:rPr>
          <w:rFonts w:ascii="Times New Roman" w:hAnsi="Times New Roman" w:cs="Times New Roman"/>
          <w:b/>
          <w:bCs/>
        </w:rPr>
      </w:pPr>
      <w:bookmarkStart w:id="137" w:name="sub_1003"/>
      <w:r w:rsidRPr="007F3234">
        <w:rPr>
          <w:rFonts w:ascii="Times New Roman" w:hAnsi="Times New Roman" w:cs="Times New Roman"/>
          <w:b/>
          <w:bCs/>
        </w:rPr>
        <w:t>Приложение №4</w:t>
      </w:r>
    </w:p>
    <w:bookmarkEnd w:id="137"/>
    <w:p w:rsidR="00C121C3" w:rsidRPr="00801872" w:rsidRDefault="00C121C3" w:rsidP="00C121C3">
      <w:pPr>
        <w:pStyle w:val="HTML"/>
        <w:ind w:firstLine="741"/>
        <w:jc w:val="right"/>
        <w:rPr>
          <w:rFonts w:ascii="Times New Roman" w:hAnsi="Times New Roman" w:cs="Times New Roman"/>
          <w:bCs/>
          <w:sz w:val="24"/>
          <w:szCs w:val="24"/>
        </w:rPr>
      </w:pPr>
      <w:r w:rsidRPr="00801872">
        <w:rPr>
          <w:rFonts w:ascii="Times New Roman" w:hAnsi="Times New Roman" w:cs="Times New Roman"/>
          <w:bCs/>
          <w:sz w:val="24"/>
          <w:szCs w:val="24"/>
        </w:rPr>
        <w:t>к административному регламенту</w:t>
      </w:r>
    </w:p>
    <w:p w:rsidR="00C121C3" w:rsidRPr="00801872" w:rsidRDefault="00C121C3" w:rsidP="00C121C3">
      <w:pPr>
        <w:pStyle w:val="HTML"/>
        <w:ind w:firstLine="741"/>
        <w:jc w:val="right"/>
        <w:rPr>
          <w:rFonts w:ascii="Times New Roman" w:hAnsi="Times New Roman" w:cs="Times New Roman"/>
          <w:bCs/>
          <w:sz w:val="24"/>
          <w:szCs w:val="24"/>
        </w:rPr>
      </w:pPr>
      <w:r w:rsidRPr="00801872">
        <w:rPr>
          <w:rFonts w:ascii="Times New Roman" w:hAnsi="Times New Roman" w:cs="Times New Roman"/>
          <w:bCs/>
          <w:sz w:val="24"/>
          <w:szCs w:val="24"/>
        </w:rPr>
        <w:t xml:space="preserve">по </w:t>
      </w:r>
      <w:r>
        <w:rPr>
          <w:rFonts w:ascii="Times New Roman" w:hAnsi="Times New Roman" w:cs="Times New Roman"/>
          <w:bCs/>
          <w:sz w:val="24"/>
          <w:szCs w:val="24"/>
        </w:rPr>
        <w:t>предоставлению</w:t>
      </w:r>
      <w:r w:rsidRPr="00801872">
        <w:rPr>
          <w:rFonts w:ascii="Times New Roman" w:hAnsi="Times New Roman" w:cs="Times New Roman"/>
          <w:bCs/>
          <w:sz w:val="24"/>
          <w:szCs w:val="24"/>
        </w:rPr>
        <w:t xml:space="preserve"> государственной услуги</w:t>
      </w:r>
    </w:p>
    <w:p w:rsidR="00C121C3" w:rsidRDefault="00C121C3" w:rsidP="00C121C3">
      <w:pPr>
        <w:pStyle w:val="HTML"/>
        <w:ind w:left="3600"/>
        <w:jc w:val="right"/>
        <w:rPr>
          <w:rFonts w:ascii="Times New Roman" w:hAnsi="Times New Roman" w:cs="Times New Roman"/>
          <w:bCs/>
          <w:sz w:val="24"/>
          <w:szCs w:val="24"/>
        </w:rPr>
      </w:pPr>
      <w:r>
        <w:rPr>
          <w:rFonts w:ascii="Times New Roman" w:hAnsi="Times New Roman" w:cs="Times New Roman"/>
          <w:bCs/>
          <w:sz w:val="24"/>
          <w:szCs w:val="24"/>
        </w:rPr>
        <w:t>«ежегодная денежная выплата</w:t>
      </w:r>
      <w:r w:rsidRPr="00801872">
        <w:rPr>
          <w:rFonts w:ascii="Times New Roman" w:hAnsi="Times New Roman" w:cs="Times New Roman"/>
          <w:bCs/>
          <w:sz w:val="24"/>
          <w:szCs w:val="24"/>
        </w:rPr>
        <w:t xml:space="preserve"> гражданам, награжденным н</w:t>
      </w:r>
      <w:r>
        <w:rPr>
          <w:rFonts w:ascii="Times New Roman" w:hAnsi="Times New Roman" w:cs="Times New Roman"/>
          <w:bCs/>
          <w:sz w:val="24"/>
          <w:szCs w:val="24"/>
        </w:rPr>
        <w:t xml:space="preserve">агрудным знаком «Почетный донор </w:t>
      </w:r>
      <w:r w:rsidRPr="00801872">
        <w:rPr>
          <w:rFonts w:ascii="Times New Roman" w:hAnsi="Times New Roman" w:cs="Times New Roman"/>
          <w:bCs/>
          <w:sz w:val="24"/>
          <w:szCs w:val="24"/>
        </w:rPr>
        <w:t>России</w:t>
      </w:r>
      <w:r>
        <w:rPr>
          <w:rFonts w:ascii="Times New Roman" w:hAnsi="Times New Roman" w:cs="Times New Roman"/>
          <w:bCs/>
          <w:sz w:val="24"/>
          <w:szCs w:val="24"/>
        </w:rPr>
        <w:t>»</w:t>
      </w:r>
      <w:r w:rsidRPr="00801872">
        <w:rPr>
          <w:rFonts w:ascii="Times New Roman" w:hAnsi="Times New Roman" w:cs="Times New Roman"/>
          <w:bCs/>
          <w:sz w:val="24"/>
          <w:szCs w:val="24"/>
        </w:rPr>
        <w:t xml:space="preserve">, </w:t>
      </w:r>
    </w:p>
    <w:p w:rsidR="00C121C3" w:rsidRPr="00801872" w:rsidRDefault="00C121C3" w:rsidP="00C121C3">
      <w:pPr>
        <w:pStyle w:val="HTML"/>
        <w:ind w:left="3600"/>
        <w:jc w:val="right"/>
        <w:rPr>
          <w:rFonts w:ascii="Times New Roman" w:hAnsi="Times New Roman" w:cs="Times New Roman"/>
          <w:bCs/>
          <w:sz w:val="24"/>
          <w:szCs w:val="24"/>
        </w:rPr>
      </w:pPr>
      <w:r>
        <w:rPr>
          <w:rFonts w:ascii="Times New Roman" w:hAnsi="Times New Roman" w:cs="Times New Roman"/>
          <w:bCs/>
          <w:sz w:val="24"/>
          <w:szCs w:val="24"/>
        </w:rPr>
        <w:t>«</w:t>
      </w:r>
      <w:r w:rsidRPr="00801872">
        <w:rPr>
          <w:rFonts w:ascii="Times New Roman" w:hAnsi="Times New Roman" w:cs="Times New Roman"/>
          <w:bCs/>
          <w:sz w:val="24"/>
          <w:szCs w:val="24"/>
        </w:rPr>
        <w:t>Почетный донор СССР</w:t>
      </w:r>
      <w:r>
        <w:rPr>
          <w:rFonts w:ascii="Times New Roman" w:hAnsi="Times New Roman" w:cs="Times New Roman"/>
          <w:bCs/>
          <w:sz w:val="24"/>
          <w:szCs w:val="24"/>
        </w:rPr>
        <w:t>» в Чеченской Республике»</w:t>
      </w:r>
    </w:p>
    <w:p w:rsidR="00C121C3" w:rsidRDefault="00C121C3" w:rsidP="00C121C3">
      <w:pPr>
        <w:ind w:firstLine="720"/>
        <w:jc w:val="both"/>
        <w:rPr>
          <w:rFonts w:ascii="Times New Roman" w:hAnsi="Times New Roman" w:cs="Times New Roman"/>
        </w:rPr>
      </w:pPr>
    </w:p>
    <w:p w:rsidR="00C121C3" w:rsidRDefault="00C121C3" w:rsidP="00C121C3">
      <w:pPr>
        <w:ind w:firstLine="720"/>
        <w:jc w:val="both"/>
        <w:rPr>
          <w:rFonts w:ascii="Times New Roman" w:hAnsi="Times New Roman" w:cs="Times New Roman"/>
        </w:rPr>
      </w:pPr>
    </w:p>
    <w:p w:rsidR="00C121C3" w:rsidRPr="0012069E" w:rsidRDefault="00C121C3" w:rsidP="00C121C3">
      <w:pPr>
        <w:ind w:firstLine="720"/>
        <w:jc w:val="both"/>
        <w:rPr>
          <w:rFonts w:ascii="Times New Roman" w:hAnsi="Times New Roman" w:cs="Times New Roman"/>
        </w:rPr>
      </w:pPr>
    </w:p>
    <w:p w:rsidR="00C121C3" w:rsidRPr="00A30672" w:rsidRDefault="00C121C3" w:rsidP="00C121C3">
      <w:pPr>
        <w:spacing w:before="108" w:after="108"/>
        <w:jc w:val="center"/>
        <w:rPr>
          <w:rFonts w:ascii="Times New Roman" w:hAnsi="Times New Roman" w:cs="Times New Roman"/>
          <w:b/>
          <w:bCs/>
        </w:rPr>
      </w:pPr>
      <w:r w:rsidRPr="00A30672">
        <w:rPr>
          <w:rFonts w:ascii="Times New Roman" w:hAnsi="Times New Roman" w:cs="Times New Roman"/>
          <w:b/>
          <w:bCs/>
        </w:rPr>
        <w:t>Блок-схема</w:t>
      </w:r>
      <w:r w:rsidRPr="00A30672">
        <w:rPr>
          <w:rFonts w:ascii="Times New Roman" w:hAnsi="Times New Roman" w:cs="Times New Roman"/>
          <w:b/>
          <w:bCs/>
        </w:rPr>
        <w:br/>
        <w:t>исполнения государственной услуги</w:t>
      </w:r>
    </w:p>
    <w:p w:rsidR="00C121C3" w:rsidRPr="00A30672" w:rsidRDefault="00A310CE" w:rsidP="00C121C3">
      <w:pPr>
        <w:spacing w:before="108" w:after="108"/>
        <w:jc w:val="center"/>
        <w:rPr>
          <w:bCs/>
        </w:rPr>
      </w:pPr>
      <w:r>
        <w:rPr>
          <w:bCs/>
          <w:noProof/>
          <w:lang w:bidi="ar-SA"/>
        </w:rPr>
        <w:pict>
          <v:rect id="Rectangle 17" o:spid="_x0000_s1026" style="position:absolute;left:0;text-align:left;margin-left:45.05pt;margin-top:10.5pt;width:383.55pt;height:3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">
            <v:textbox>
              <w:txbxContent>
                <w:p w:rsidR="00B70917" w:rsidRPr="0012069E" w:rsidRDefault="00B70917" w:rsidP="00C121C3">
                  <w:pPr>
                    <w:jc w:val="center"/>
                    <w:rPr>
                      <w:rFonts w:ascii="Times New Roman" w:hAnsi="Times New Roman" w:cs="Times New Roman"/>
                      <w:sz w:val="22"/>
                      <w:szCs w:val="22"/>
                    </w:rPr>
                  </w:pPr>
                  <w:r w:rsidRPr="0012069E">
                    <w:rPr>
                      <w:rFonts w:ascii="Times New Roman" w:eastAsia="Courier New" w:hAnsi="Times New Roman" w:cs="Times New Roman"/>
                      <w:sz w:val="22"/>
                      <w:szCs w:val="22"/>
                    </w:rPr>
                    <w:t>Прием и регистрация документов в журнале регистрации заявлений и решений</w:t>
                  </w:r>
                </w:p>
              </w:txbxContent>
            </v:textbox>
          </v:rect>
        </w:pict>
      </w:r>
    </w:p>
    <w:p w:rsidR="00C121C3" w:rsidRDefault="00C121C3" w:rsidP="00C121C3">
      <w:pPr>
        <w:spacing w:before="108" w:after="108"/>
        <w:jc w:val="center"/>
        <w:rPr>
          <w:b/>
          <w:bCs/>
          <w:color w:val="000080"/>
        </w:rPr>
      </w:pPr>
    </w:p>
    <w:p w:rsidR="00C121C3" w:rsidRDefault="00A310CE" w:rsidP="00C121C3">
      <w:pPr>
        <w:spacing w:before="108" w:after="108"/>
        <w:jc w:val="center"/>
        <w:rPr>
          <w:b/>
          <w:bCs/>
          <w:color w:val="000080"/>
        </w:rPr>
      </w:pPr>
      <w:r>
        <w:rPr>
          <w:b/>
          <w:bCs/>
          <w:noProof/>
          <w:color w:val="000080"/>
          <w:lang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38" type="#_x0000_t67" style="position:absolute;left:0;text-align:left;margin-left:229.2pt;margin-top:5.85pt;width:7.15pt;height:19.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">
            <v:textbox style="layout-flow:vertical-ideographic"/>
          </v:shape>
        </w:pict>
      </w:r>
    </w:p>
    <w:p w:rsidR="00C121C3" w:rsidRDefault="00A310CE" w:rsidP="00C121C3">
      <w:pPr>
        <w:spacing w:before="108" w:after="108"/>
        <w:jc w:val="center"/>
        <w:rPr>
          <w:b/>
          <w:bCs/>
          <w:color w:val="000080"/>
        </w:rPr>
      </w:pPr>
      <w:r>
        <w:rPr>
          <w:b/>
          <w:bCs/>
          <w:noProof/>
          <w:color w:val="000080"/>
          <w:lang w:bidi="ar-SA"/>
        </w:rPr>
        <w:pict>
          <v:rect id="Rectangle 18" o:spid="_x0000_s1027" style="position:absolute;left:0;text-align:left;margin-left:45.05pt;margin-top:6.35pt;width:383.55pt;height:33.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">
            <v:textbox>
              <w:txbxContent>
                <w:p w:rsidR="00B70917" w:rsidRPr="0012069E" w:rsidRDefault="00B70917" w:rsidP="00C121C3">
                  <w:pPr>
                    <w:jc w:val="center"/>
                    <w:rPr>
                      <w:rFonts w:ascii="Times New Roman" w:hAnsi="Times New Roman" w:cs="Times New Roman"/>
                      <w:sz w:val="22"/>
                      <w:szCs w:val="22"/>
                    </w:rPr>
                  </w:pPr>
                  <w:r w:rsidRPr="0012069E">
                    <w:rPr>
                      <w:rFonts w:ascii="Times New Roman" w:eastAsia="Courier New" w:hAnsi="Times New Roman" w:cs="Times New Roman"/>
                      <w:sz w:val="22"/>
                      <w:szCs w:val="22"/>
                    </w:rPr>
                    <w:t>Рассмотрение заявления и представленных документов</w:t>
                  </w:r>
                </w:p>
              </w:txbxContent>
            </v:textbox>
          </v:rect>
        </w:pict>
      </w:r>
    </w:p>
    <w:p w:rsidR="00C121C3" w:rsidRDefault="00C121C3" w:rsidP="00C121C3">
      <w:pPr>
        <w:spacing w:before="108" w:after="108"/>
        <w:jc w:val="center"/>
        <w:rPr>
          <w:b/>
          <w:bCs/>
          <w:color w:val="000080"/>
        </w:rPr>
      </w:pPr>
    </w:p>
    <w:p w:rsidR="00C121C3" w:rsidRDefault="00A310CE" w:rsidP="00C121C3">
      <w:pPr>
        <w:spacing w:before="108" w:after="108"/>
        <w:jc w:val="center"/>
        <w:rPr>
          <w:b/>
          <w:bCs/>
          <w:color w:val="000080"/>
        </w:rPr>
      </w:pPr>
      <w:r>
        <w:rPr>
          <w:b/>
          <w:bCs/>
          <w:noProof/>
          <w:color w:val="000080"/>
          <w:lang w:bidi="ar-SA"/>
        </w:rPr>
        <w:pict>
          <v:shape id="AutoShape 27" o:spid="_x0000_s1037" type="#_x0000_t67" style="position:absolute;left:0;text-align:left;margin-left:85.05pt;margin-top:1.7pt;width:7.15pt;height:19.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">
            <v:textbox style="layout-flow:vertical-ideographic"/>
          </v:shape>
        </w:pict>
      </w:r>
      <w:r>
        <w:rPr>
          <w:b/>
          <w:bCs/>
          <w:noProof/>
          <w:color w:val="000080"/>
          <w:lang w:bidi="ar-SA"/>
        </w:rPr>
        <w:pict>
          <v:shape id="AutoShape 28" o:spid="_x0000_s1036" type="#_x0000_t67" style="position:absolute;left:0;text-align:left;margin-left:384pt;margin-top:1.7pt;width:7.15pt;height:19.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">
            <v:textbox style="layout-flow:vertical-ideographic"/>
          </v:shape>
        </w:pict>
      </w:r>
    </w:p>
    <w:p w:rsidR="00C121C3" w:rsidRDefault="00A310CE" w:rsidP="00C121C3">
      <w:pPr>
        <w:spacing w:before="108" w:after="108"/>
        <w:jc w:val="center"/>
        <w:rPr>
          <w:b/>
          <w:bCs/>
          <w:color w:val="000080"/>
        </w:rPr>
      </w:pPr>
      <w:r>
        <w:rPr>
          <w:b/>
          <w:bCs/>
          <w:noProof/>
          <w:color w:val="000080"/>
          <w:lang w:bidi="ar-SA"/>
        </w:rPr>
        <w:pict>
          <v:rect id="Rectangle 22" o:spid="_x0000_s1028" style="position:absolute;left:0;text-align:left;margin-left:245.75pt;margin-top:2.85pt;width:235.1pt;height:33.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">
            <v:textbox>
              <w:txbxContent>
                <w:p w:rsidR="00B70917" w:rsidRPr="0012069E" w:rsidRDefault="00B70917" w:rsidP="00C121C3">
                  <w:pPr>
                    <w:jc w:val="center"/>
                    <w:rPr>
                      <w:rFonts w:ascii="Times New Roman" w:hAnsi="Times New Roman" w:cs="Times New Roman"/>
                      <w:sz w:val="22"/>
                      <w:szCs w:val="22"/>
                    </w:rPr>
                  </w:pPr>
                  <w:r w:rsidRPr="0012069E">
                    <w:rPr>
                      <w:rFonts w:ascii="Times New Roman" w:eastAsia="Courier New" w:hAnsi="Times New Roman" w:cs="Times New Roman"/>
                      <w:sz w:val="22"/>
                      <w:szCs w:val="22"/>
                    </w:rPr>
                    <w:t>Принятие решения о назначении государственной услуги</w:t>
                  </w:r>
                </w:p>
              </w:txbxContent>
            </v:textbox>
          </v:rect>
        </w:pict>
      </w:r>
      <w:r>
        <w:rPr>
          <w:b/>
          <w:bCs/>
          <w:noProof/>
          <w:color w:val="000080"/>
          <w:lang w:bidi="ar-SA"/>
        </w:rPr>
        <w:pict>
          <v:rect id="Rectangle 19" o:spid="_x0000_s1029" style="position:absolute;left:0;text-align:left;margin-left:-27.1pt;margin-top:2.85pt;width:232.05pt;height:3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">
            <v:textbox>
              <w:txbxContent>
                <w:p w:rsidR="00B70917" w:rsidRPr="0012069E" w:rsidRDefault="00B70917" w:rsidP="00C121C3">
                  <w:pPr>
                    <w:jc w:val="center"/>
                    <w:rPr>
                      <w:rFonts w:ascii="Times New Roman" w:hAnsi="Times New Roman" w:cs="Times New Roman"/>
                      <w:sz w:val="22"/>
                      <w:szCs w:val="22"/>
                    </w:rPr>
                  </w:pPr>
                  <w:r w:rsidRPr="0012069E">
                    <w:rPr>
                      <w:rFonts w:ascii="Times New Roman" w:eastAsia="Courier New" w:hAnsi="Times New Roman" w:cs="Times New Roman"/>
                      <w:sz w:val="22"/>
                      <w:szCs w:val="22"/>
                    </w:rPr>
                    <w:t>Принятие решения об отказе в  назначении государственной услуги</w:t>
                  </w:r>
                </w:p>
              </w:txbxContent>
            </v:textbox>
          </v:rect>
        </w:pict>
      </w:r>
    </w:p>
    <w:p w:rsidR="00C121C3" w:rsidRDefault="00A310CE" w:rsidP="00C121C3">
      <w:pPr>
        <w:spacing w:before="108" w:after="108"/>
        <w:jc w:val="center"/>
        <w:rPr>
          <w:b/>
          <w:bCs/>
          <w:color w:val="000080"/>
        </w:rPr>
      </w:pPr>
      <w:r>
        <w:rPr>
          <w:b/>
          <w:bCs/>
          <w:noProof/>
          <w:color w:val="000080"/>
          <w:lang w:bidi="ar-SA"/>
        </w:rPr>
        <w:pict>
          <v:shape id="AutoShape 25" o:spid="_x0000_s1035" type="#_x0000_t67" style="position:absolute;left:0;text-align:left;margin-left:85.05pt;margin-top:16.25pt;width:7.15pt;height:19.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">
            <v:textbox style="layout-flow:vertical-ideographic"/>
          </v:shape>
        </w:pict>
      </w:r>
      <w:r>
        <w:rPr>
          <w:b/>
          <w:bCs/>
          <w:noProof/>
          <w:color w:val="000080"/>
          <w:lang w:bidi="ar-SA"/>
        </w:rPr>
        <w:pict>
          <v:shape id="AutoShape 26" o:spid="_x0000_s1034" type="#_x0000_t67" style="position:absolute;left:0;text-align:left;margin-left:384pt;margin-top:16.25pt;width:7.15pt;height:19.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">
            <v:textbox style="layout-flow:vertical-ideographic"/>
          </v:shape>
        </w:pict>
      </w:r>
    </w:p>
    <w:p w:rsidR="00C121C3" w:rsidRDefault="00A310CE" w:rsidP="00C121C3">
      <w:pPr>
        <w:spacing w:before="108" w:after="108"/>
        <w:jc w:val="center"/>
        <w:rPr>
          <w:b/>
          <w:bCs/>
          <w:color w:val="000080"/>
        </w:rPr>
      </w:pPr>
      <w:r>
        <w:rPr>
          <w:b/>
          <w:bCs/>
          <w:noProof/>
          <w:color w:val="000080"/>
          <w:lang w:bidi="ar-SA"/>
        </w:rPr>
        <w:pict>
          <v:rect id="Rectangle 21" o:spid="_x0000_s1030" style="position:absolute;left:0;text-align:left;margin-left:248.95pt;margin-top:16.75pt;width:231.9pt;height:3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">
            <v:textbox>
              <w:txbxContent>
                <w:p w:rsidR="00B70917" w:rsidRPr="0012069E" w:rsidRDefault="00B70917" w:rsidP="00C121C3">
                  <w:pPr>
                    <w:jc w:val="center"/>
                    <w:rPr>
                      <w:rFonts w:ascii="Times New Roman" w:hAnsi="Times New Roman" w:cs="Times New Roman"/>
                      <w:sz w:val="22"/>
                      <w:szCs w:val="22"/>
                    </w:rPr>
                  </w:pPr>
                  <w:r w:rsidRPr="0012069E">
                    <w:rPr>
                      <w:rFonts w:ascii="Times New Roman" w:eastAsia="Courier New" w:hAnsi="Times New Roman" w:cs="Times New Roman"/>
                      <w:sz w:val="22"/>
                      <w:szCs w:val="22"/>
                    </w:rPr>
                    <w:t>Формирование личного дела</w:t>
                  </w:r>
                </w:p>
              </w:txbxContent>
            </v:textbox>
          </v:rect>
        </w:pict>
      </w:r>
      <w:r>
        <w:rPr>
          <w:b/>
          <w:bCs/>
          <w:noProof/>
          <w:color w:val="000080"/>
          <w:lang w:bidi="ar-SA"/>
        </w:rPr>
        <w:pict>
          <v:rect id="Rectangle 23" o:spid="_x0000_s1031" style="position:absolute;left:0;text-align:left;margin-left:-27.1pt;margin-top:16.75pt;width:232.05pt;height:33.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">
            <v:textbox>
              <w:txbxContent>
                <w:p w:rsidR="00B70917" w:rsidRPr="0012069E" w:rsidRDefault="00B70917" w:rsidP="00C121C3">
                  <w:pPr>
                    <w:jc w:val="center"/>
                    <w:rPr>
                      <w:rFonts w:ascii="Times New Roman" w:hAnsi="Times New Roman" w:cs="Times New Roman"/>
                      <w:sz w:val="22"/>
                      <w:szCs w:val="22"/>
                    </w:rPr>
                  </w:pPr>
                  <w:r w:rsidRPr="0012069E">
                    <w:rPr>
                      <w:rFonts w:ascii="Times New Roman" w:eastAsia="Courier New" w:hAnsi="Times New Roman" w:cs="Times New Roman"/>
                      <w:sz w:val="22"/>
                      <w:szCs w:val="22"/>
                    </w:rPr>
                    <w:t>Письменное уведомление об отказе в назначении государственной услуги</w:t>
                  </w:r>
                </w:p>
              </w:txbxContent>
            </v:textbox>
          </v:rect>
        </w:pict>
      </w:r>
    </w:p>
    <w:p w:rsidR="00C121C3" w:rsidRDefault="00C121C3" w:rsidP="00C121C3">
      <w:pPr>
        <w:spacing w:before="108" w:after="108"/>
        <w:jc w:val="center"/>
        <w:rPr>
          <w:b/>
          <w:bCs/>
          <w:color w:val="000080"/>
        </w:rPr>
      </w:pPr>
    </w:p>
    <w:p w:rsidR="00C121C3" w:rsidRDefault="00A310CE" w:rsidP="00C121C3">
      <w:pPr>
        <w:spacing w:before="108" w:after="108"/>
        <w:rPr>
          <w:b/>
          <w:bCs/>
          <w:color w:val="000080"/>
        </w:rPr>
      </w:pPr>
      <w:r>
        <w:rPr>
          <w:b/>
          <w:bCs/>
          <w:noProof/>
          <w:color w:val="000080"/>
          <w:lang w:bidi="ar-SA"/>
        </w:rPr>
        <w:pict>
          <v:shape id="AutoShape 29" o:spid="_x0000_s1033" type="#_x0000_t67" style="position:absolute;margin-left:384pt;margin-top:12.15pt;width:7.15pt;height:19.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">
            <v:textbox style="layout-flow:vertical-ideographic"/>
          </v:shape>
        </w:pict>
      </w:r>
    </w:p>
    <w:p w:rsidR="00C121C3" w:rsidRDefault="00A310CE" w:rsidP="00C121C3">
      <w:pPr>
        <w:spacing w:before="108" w:after="108"/>
        <w:jc w:val="center"/>
        <w:rPr>
          <w:b/>
          <w:bCs/>
          <w:color w:val="000080"/>
        </w:rPr>
      </w:pPr>
      <w:r>
        <w:rPr>
          <w:b/>
          <w:bCs/>
          <w:noProof/>
          <w:color w:val="000080"/>
          <w:lang w:bidi="ar-SA"/>
        </w:rPr>
        <w:pict>
          <v:rect id="Rectangle 20" o:spid="_x0000_s1032" style="position:absolute;left:0;text-align:left;margin-left:252.15pt;margin-top:12.65pt;width:228.7pt;height:4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">
            <v:textbox>
              <w:txbxContent>
                <w:p w:rsidR="00B70917" w:rsidRPr="0012069E" w:rsidRDefault="00B70917" w:rsidP="00C121C3">
                  <w:pPr>
                    <w:jc w:val="center"/>
                    <w:rPr>
                      <w:rFonts w:ascii="Times New Roman" w:hAnsi="Times New Roman" w:cs="Times New Roman"/>
                      <w:sz w:val="22"/>
                      <w:szCs w:val="22"/>
                    </w:rPr>
                  </w:pPr>
                  <w:r w:rsidRPr="0012069E">
                    <w:rPr>
                      <w:rFonts w:ascii="Times New Roman" w:eastAsia="Courier New" w:hAnsi="Times New Roman" w:cs="Times New Roman"/>
                      <w:sz w:val="22"/>
                      <w:szCs w:val="22"/>
                    </w:rPr>
                    <w:t xml:space="preserve">Формирование выплатных документов и их передача организациям, осуществляющим доставку </w:t>
                  </w:r>
                  <w:r>
                    <w:rPr>
                      <w:rFonts w:ascii="Times New Roman" w:eastAsia="Courier New" w:hAnsi="Times New Roman" w:cs="Times New Roman"/>
                      <w:sz w:val="22"/>
                      <w:szCs w:val="22"/>
                    </w:rPr>
                    <w:t xml:space="preserve">ежегодных денежных выплат </w:t>
                  </w:r>
                </w:p>
              </w:txbxContent>
            </v:textbox>
          </v:rect>
        </w:pict>
      </w: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Default="00C121C3" w:rsidP="00C121C3">
      <w:pPr>
        <w:spacing w:before="108" w:after="108"/>
        <w:jc w:val="center"/>
        <w:rPr>
          <w:b/>
          <w:bCs/>
          <w:color w:val="000080"/>
        </w:rPr>
      </w:pPr>
    </w:p>
    <w:p w:rsidR="00C121C3" w:rsidRPr="003770A9" w:rsidRDefault="00C121C3" w:rsidP="00C121C3">
      <w:pPr>
        <w:pStyle w:val="HTML"/>
        <w:ind w:firstLine="741"/>
        <w:jc w:val="right"/>
        <w:rPr>
          <w:rFonts w:ascii="Times New Roman" w:hAnsi="Times New Roman" w:cs="Times New Roman"/>
          <w:b/>
          <w:bCs/>
          <w:sz w:val="24"/>
          <w:szCs w:val="24"/>
        </w:rPr>
      </w:pPr>
      <w:r>
        <w:rPr>
          <w:rFonts w:ascii="Times New Roman" w:hAnsi="Times New Roman" w:cs="Times New Roman"/>
          <w:sz w:val="28"/>
          <w:szCs w:val="28"/>
        </w:rPr>
        <w:tab/>
      </w:r>
      <w:r w:rsidRPr="003770A9">
        <w:rPr>
          <w:rFonts w:ascii="Times New Roman" w:hAnsi="Times New Roman" w:cs="Times New Roman"/>
          <w:b/>
          <w:bCs/>
          <w:sz w:val="24"/>
          <w:szCs w:val="24"/>
        </w:rPr>
        <w:t>Приложение № 2</w:t>
      </w:r>
    </w:p>
    <w:p w:rsidR="00C121C3" w:rsidRPr="003770A9" w:rsidRDefault="00C121C3" w:rsidP="00C121C3">
      <w:pPr>
        <w:pStyle w:val="HTML"/>
        <w:ind w:firstLine="741"/>
        <w:jc w:val="right"/>
        <w:rPr>
          <w:rFonts w:ascii="Times New Roman" w:hAnsi="Times New Roman" w:cs="Times New Roman"/>
          <w:bCs/>
          <w:sz w:val="24"/>
          <w:szCs w:val="24"/>
        </w:rPr>
      </w:pPr>
      <w:r w:rsidRPr="003770A9">
        <w:rPr>
          <w:rFonts w:ascii="Times New Roman" w:hAnsi="Times New Roman" w:cs="Times New Roman"/>
          <w:bCs/>
          <w:sz w:val="24"/>
          <w:szCs w:val="24"/>
        </w:rPr>
        <w:t>к административному регламенту</w:t>
      </w:r>
    </w:p>
    <w:p w:rsidR="00C121C3" w:rsidRPr="003770A9" w:rsidRDefault="00C121C3" w:rsidP="00C121C3">
      <w:pPr>
        <w:pStyle w:val="HTML"/>
        <w:ind w:firstLine="741"/>
        <w:jc w:val="right"/>
        <w:rPr>
          <w:rFonts w:ascii="Times New Roman" w:hAnsi="Times New Roman" w:cs="Times New Roman"/>
          <w:bCs/>
          <w:sz w:val="24"/>
          <w:szCs w:val="24"/>
        </w:rPr>
      </w:pPr>
      <w:r w:rsidRPr="003770A9">
        <w:rPr>
          <w:rFonts w:ascii="Times New Roman" w:hAnsi="Times New Roman" w:cs="Times New Roman"/>
          <w:bCs/>
          <w:sz w:val="24"/>
          <w:szCs w:val="24"/>
        </w:rPr>
        <w:t>по предоставлению государственной услуги</w:t>
      </w:r>
    </w:p>
    <w:p w:rsidR="00C121C3" w:rsidRPr="003770A9" w:rsidRDefault="00C121C3" w:rsidP="00C121C3">
      <w:pPr>
        <w:pStyle w:val="HTML"/>
        <w:ind w:left="3600"/>
        <w:jc w:val="right"/>
        <w:rPr>
          <w:rFonts w:ascii="Times New Roman" w:hAnsi="Times New Roman" w:cs="Times New Roman"/>
          <w:bCs/>
          <w:sz w:val="24"/>
          <w:szCs w:val="24"/>
        </w:rPr>
      </w:pPr>
      <w:r w:rsidRPr="003770A9">
        <w:rPr>
          <w:rFonts w:ascii="Times New Roman" w:hAnsi="Times New Roman" w:cs="Times New Roman"/>
          <w:bCs/>
          <w:sz w:val="24"/>
          <w:szCs w:val="24"/>
        </w:rPr>
        <w:t xml:space="preserve">«ежегодная денежная выплата гражданам, награжденным нагрудным знаком «Почетный донор России», </w:t>
      </w:r>
    </w:p>
    <w:p w:rsidR="00C121C3" w:rsidRPr="003770A9" w:rsidRDefault="00C121C3" w:rsidP="00C121C3">
      <w:pPr>
        <w:pStyle w:val="HTML"/>
        <w:ind w:left="3600"/>
        <w:jc w:val="right"/>
        <w:rPr>
          <w:rFonts w:ascii="Times New Roman" w:hAnsi="Times New Roman" w:cs="Times New Roman"/>
          <w:bCs/>
          <w:sz w:val="24"/>
          <w:szCs w:val="24"/>
        </w:rPr>
      </w:pPr>
      <w:r w:rsidRPr="003770A9">
        <w:rPr>
          <w:rFonts w:ascii="Times New Roman" w:hAnsi="Times New Roman" w:cs="Times New Roman"/>
          <w:bCs/>
          <w:sz w:val="24"/>
          <w:szCs w:val="24"/>
        </w:rPr>
        <w:t>«Почетный донор СССР» в Чеченской Республике»</w:t>
      </w:r>
    </w:p>
    <w:p w:rsidR="00C121C3" w:rsidRPr="003770A9" w:rsidRDefault="00C121C3" w:rsidP="00C121C3">
      <w:pPr>
        <w:tabs>
          <w:tab w:val="num" w:pos="0"/>
        </w:tabs>
        <w:ind w:left="360" w:firstLine="360"/>
        <w:jc w:val="both"/>
      </w:pPr>
    </w:p>
    <w:p w:rsidR="00C121C3" w:rsidRPr="003770A9"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770A9">
        <w:t>______________________________________</w:t>
      </w:r>
    </w:p>
    <w:p w:rsidR="00C121C3" w:rsidRPr="003770A9"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770A9">
        <w:t>______________________________________</w:t>
      </w:r>
    </w:p>
    <w:p w:rsidR="00C121C3" w:rsidRPr="003770A9"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770A9">
        <w:t>______________________________________</w:t>
      </w:r>
    </w:p>
    <w:p w:rsidR="00C121C3" w:rsidRPr="003770A9"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770A9">
        <w:t>______________________________________</w:t>
      </w:r>
    </w:p>
    <w:p w:rsidR="00C121C3" w:rsidRPr="003770A9" w:rsidRDefault="00C121C3" w:rsidP="00C121C3">
      <w:pPr>
        <w:tabs>
          <w:tab w:val="left" w:pos="916"/>
          <w:tab w:val="left" w:pos="1832"/>
          <w:tab w:val="left" w:pos="2748"/>
          <w:tab w:val="left" w:pos="36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770A9">
        <w:t>______________________________________</w:t>
      </w:r>
    </w:p>
    <w:p w:rsidR="00C121C3" w:rsidRDefault="00C121C3" w:rsidP="00C121C3">
      <w:pPr>
        <w:ind w:firstLine="698"/>
        <w:jc w:val="right"/>
        <w:rPr>
          <w:rFonts w:ascii="Times New Roman" w:hAnsi="Times New Roman" w:cs="Times New Roman"/>
          <w:sz w:val="28"/>
          <w:szCs w:val="28"/>
        </w:rPr>
      </w:pPr>
    </w:p>
    <w:p w:rsidR="00C121C3" w:rsidRPr="00DC5DE2" w:rsidRDefault="00C121C3" w:rsidP="00C121C3">
      <w:pPr>
        <w:rPr>
          <w:rFonts w:ascii="Times New Roman" w:hAnsi="Times New Roman" w:cs="Times New Roman"/>
          <w:sz w:val="28"/>
          <w:szCs w:val="28"/>
        </w:rPr>
      </w:pPr>
    </w:p>
    <w:p w:rsidR="00C121C3" w:rsidRPr="00DC5DE2" w:rsidRDefault="00C121C3" w:rsidP="00C121C3">
      <w:pPr>
        <w:rPr>
          <w:rFonts w:ascii="Times New Roman" w:hAnsi="Times New Roman" w:cs="Times New Roman"/>
          <w:sz w:val="28"/>
          <w:szCs w:val="28"/>
        </w:rPr>
      </w:pPr>
    </w:p>
    <w:p w:rsidR="00C121C3" w:rsidRDefault="00C121C3" w:rsidP="00C121C3">
      <w:pPr>
        <w:rPr>
          <w:rFonts w:ascii="Times New Roman" w:hAnsi="Times New Roman" w:cs="Times New Roman"/>
          <w:sz w:val="28"/>
          <w:szCs w:val="28"/>
        </w:rPr>
      </w:pPr>
    </w:p>
    <w:p w:rsidR="00C121C3" w:rsidRDefault="00C121C3" w:rsidP="00C121C3">
      <w:pPr>
        <w:tabs>
          <w:tab w:val="left" w:pos="3210"/>
        </w:tabs>
        <w:rPr>
          <w:rFonts w:ascii="Times New Roman" w:hAnsi="Times New Roman" w:cs="Times New Roman"/>
          <w:sz w:val="28"/>
          <w:szCs w:val="28"/>
        </w:rPr>
      </w:pPr>
      <w:r>
        <w:rPr>
          <w:rFonts w:ascii="Times New Roman" w:hAnsi="Times New Roman" w:cs="Times New Roman"/>
          <w:sz w:val="28"/>
          <w:szCs w:val="28"/>
        </w:rPr>
        <w:tab/>
        <w:t xml:space="preserve">Заявление </w:t>
      </w:r>
    </w:p>
    <w:p w:rsidR="00C121C3" w:rsidRDefault="00C121C3" w:rsidP="00C121C3">
      <w:pPr>
        <w:tabs>
          <w:tab w:val="left" w:pos="3210"/>
        </w:tabs>
        <w:rPr>
          <w:rFonts w:ascii="Times New Roman" w:hAnsi="Times New Roman" w:cs="Times New Roman"/>
          <w:sz w:val="28"/>
          <w:szCs w:val="28"/>
        </w:rPr>
      </w:pPr>
    </w:p>
    <w:p w:rsidR="00C121C3" w:rsidRDefault="00C121C3" w:rsidP="00C121C3">
      <w:pPr>
        <w:tabs>
          <w:tab w:val="left" w:pos="3210"/>
        </w:tabs>
        <w:rPr>
          <w:rFonts w:ascii="Times New Roman" w:hAnsi="Times New Roman" w:cs="Times New Roman"/>
          <w:sz w:val="28"/>
          <w:szCs w:val="28"/>
        </w:rPr>
      </w:pPr>
      <w:r>
        <w:rPr>
          <w:rFonts w:ascii="Times New Roman" w:hAnsi="Times New Roman" w:cs="Times New Roman"/>
          <w:sz w:val="28"/>
          <w:szCs w:val="28"/>
        </w:rPr>
        <w:t xml:space="preserve">        Прошу назначить мне ежегодную денежную выплату в соответствии со статьей 24 Федерального закона  Российской Федерации от 20 июля 2012 года № 125 «О донорстве крови и ее компонентов» </w:t>
      </w:r>
    </w:p>
    <w:p w:rsidR="00C121C3" w:rsidRDefault="00C121C3" w:rsidP="00C121C3">
      <w:pPr>
        <w:tabs>
          <w:tab w:val="left" w:pos="3210"/>
        </w:tabs>
        <w:rPr>
          <w:rFonts w:ascii="Times New Roman" w:hAnsi="Times New Roman" w:cs="Times New Roman"/>
          <w:sz w:val="28"/>
          <w:szCs w:val="28"/>
        </w:rPr>
      </w:pPr>
    </w:p>
    <w:p w:rsidR="00C121C3" w:rsidRDefault="00C121C3" w:rsidP="00C121C3">
      <w:pPr>
        <w:tabs>
          <w:tab w:val="left" w:pos="3210"/>
        </w:tabs>
        <w:rPr>
          <w:rFonts w:ascii="Times New Roman" w:hAnsi="Times New Roman" w:cs="Times New Roman"/>
          <w:sz w:val="28"/>
          <w:szCs w:val="28"/>
        </w:rPr>
      </w:pPr>
      <w:r>
        <w:rPr>
          <w:rFonts w:ascii="Times New Roman" w:hAnsi="Times New Roman" w:cs="Times New Roman"/>
          <w:sz w:val="28"/>
          <w:szCs w:val="28"/>
        </w:rPr>
        <w:t>Выплаты прошу производить ____________________через ____________</w:t>
      </w:r>
    </w:p>
    <w:p w:rsidR="00C121C3" w:rsidRDefault="00C121C3" w:rsidP="00C121C3">
      <w:pPr>
        <w:tabs>
          <w:tab w:val="left" w:pos="3210"/>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121C3" w:rsidRDefault="00C121C3" w:rsidP="00C121C3">
      <w:pPr>
        <w:tabs>
          <w:tab w:val="left" w:pos="3210"/>
        </w:tabs>
        <w:rPr>
          <w:rFonts w:ascii="Times New Roman" w:hAnsi="Times New Roman" w:cs="Times New Roman"/>
          <w:sz w:val="28"/>
          <w:szCs w:val="28"/>
        </w:rPr>
      </w:pPr>
    </w:p>
    <w:p w:rsidR="00C121C3" w:rsidRDefault="00C121C3" w:rsidP="00C121C3">
      <w:pPr>
        <w:rPr>
          <w:rFonts w:ascii="Times New Roman" w:hAnsi="Times New Roman" w:cs="Times New Roman"/>
          <w:sz w:val="28"/>
          <w:szCs w:val="28"/>
        </w:rPr>
      </w:pPr>
    </w:p>
    <w:p w:rsidR="00C121C3" w:rsidRDefault="00C121C3" w:rsidP="00C121C3">
      <w:pPr>
        <w:jc w:val="both"/>
        <w:rPr>
          <w:rFonts w:ascii="Times New Roman" w:hAnsi="Times New Roman" w:cs="Times New Roman"/>
          <w:sz w:val="28"/>
          <w:szCs w:val="28"/>
        </w:rPr>
      </w:pPr>
      <w:r>
        <w:rPr>
          <w:rFonts w:ascii="Times New Roman" w:hAnsi="Times New Roman" w:cs="Times New Roman"/>
          <w:sz w:val="28"/>
          <w:szCs w:val="28"/>
        </w:rPr>
        <w:t xml:space="preserve">        Я извещен(а) о необходимости своевременно информировать отдел труда и социального развития, выплачивающий мне ежегодную денежную выплату, об обстоятельствах, влекущих ее прекращение (переезд на место жительства в другой регион Российской Федерации или за границу Российской Федерации и другие причины) </w:t>
      </w:r>
    </w:p>
    <w:p w:rsidR="00C121C3" w:rsidRDefault="00C121C3" w:rsidP="00C121C3">
      <w:pPr>
        <w:rPr>
          <w:rFonts w:ascii="Times New Roman" w:hAnsi="Times New Roman" w:cs="Times New Roman"/>
          <w:sz w:val="28"/>
          <w:szCs w:val="28"/>
        </w:rPr>
      </w:pPr>
    </w:p>
    <w:p w:rsidR="00C121C3" w:rsidRDefault="00C121C3" w:rsidP="00C121C3">
      <w:pPr>
        <w:rPr>
          <w:rFonts w:ascii="Times New Roman" w:hAnsi="Times New Roman" w:cs="Times New Roman"/>
          <w:sz w:val="28"/>
          <w:szCs w:val="28"/>
        </w:rPr>
      </w:pPr>
      <w:r>
        <w:rPr>
          <w:rFonts w:ascii="Times New Roman" w:hAnsi="Times New Roman" w:cs="Times New Roman"/>
          <w:sz w:val="28"/>
          <w:szCs w:val="28"/>
        </w:rPr>
        <w:t xml:space="preserve">        Прилагаю следующие документы:</w:t>
      </w:r>
    </w:p>
    <w:p w:rsidR="00C121C3" w:rsidRDefault="00C121C3" w:rsidP="00C121C3">
      <w:pPr>
        <w:rPr>
          <w:rFonts w:ascii="Times New Roman" w:hAnsi="Times New Roman" w:cs="Times New Roman"/>
          <w:sz w:val="28"/>
          <w:szCs w:val="28"/>
        </w:rPr>
      </w:pPr>
      <w:r>
        <w:rPr>
          <w:rFonts w:ascii="Times New Roman" w:hAnsi="Times New Roman" w:cs="Times New Roman"/>
          <w:sz w:val="28"/>
          <w:szCs w:val="28"/>
        </w:rPr>
        <w:t xml:space="preserve"> 1.______________________________________</w:t>
      </w:r>
    </w:p>
    <w:p w:rsidR="00C121C3" w:rsidRDefault="00C121C3" w:rsidP="00C121C3">
      <w:pPr>
        <w:rPr>
          <w:rFonts w:ascii="Times New Roman" w:hAnsi="Times New Roman" w:cs="Times New Roman"/>
          <w:sz w:val="28"/>
          <w:szCs w:val="28"/>
        </w:rPr>
      </w:pPr>
      <w:r>
        <w:rPr>
          <w:rFonts w:ascii="Times New Roman" w:hAnsi="Times New Roman" w:cs="Times New Roman"/>
          <w:sz w:val="28"/>
          <w:szCs w:val="28"/>
        </w:rPr>
        <w:t xml:space="preserve"> 2.______________________________________</w:t>
      </w:r>
    </w:p>
    <w:p w:rsidR="00C121C3" w:rsidRDefault="00C121C3" w:rsidP="00C121C3">
      <w:pPr>
        <w:rPr>
          <w:rFonts w:ascii="Times New Roman" w:hAnsi="Times New Roman" w:cs="Times New Roman"/>
          <w:sz w:val="28"/>
          <w:szCs w:val="28"/>
        </w:rPr>
      </w:pPr>
      <w:r>
        <w:rPr>
          <w:rFonts w:ascii="Times New Roman" w:hAnsi="Times New Roman" w:cs="Times New Roman"/>
          <w:sz w:val="28"/>
          <w:szCs w:val="28"/>
        </w:rPr>
        <w:t xml:space="preserve"> 3.______________________________________</w:t>
      </w:r>
    </w:p>
    <w:p w:rsidR="00C121C3" w:rsidRDefault="00C121C3" w:rsidP="00C121C3">
      <w:pPr>
        <w:rPr>
          <w:rFonts w:ascii="Times New Roman" w:hAnsi="Times New Roman" w:cs="Times New Roman"/>
          <w:sz w:val="28"/>
          <w:szCs w:val="28"/>
        </w:rPr>
      </w:pPr>
      <w:r>
        <w:rPr>
          <w:rFonts w:ascii="Times New Roman" w:hAnsi="Times New Roman" w:cs="Times New Roman"/>
          <w:sz w:val="28"/>
          <w:szCs w:val="28"/>
        </w:rPr>
        <w:t xml:space="preserve"> 4.______________________________________</w:t>
      </w:r>
    </w:p>
    <w:p w:rsidR="00C121C3" w:rsidRDefault="00C121C3" w:rsidP="00C121C3">
      <w:pPr>
        <w:rPr>
          <w:rFonts w:ascii="Times New Roman" w:hAnsi="Times New Roman" w:cs="Times New Roman"/>
          <w:b/>
          <w:sz w:val="28"/>
          <w:szCs w:val="28"/>
        </w:rPr>
      </w:pPr>
    </w:p>
    <w:p w:rsidR="00C121C3" w:rsidRPr="00B52C8A" w:rsidRDefault="00C121C3" w:rsidP="00C121C3">
      <w:pPr>
        <w:rPr>
          <w:rFonts w:ascii="Times New Roman" w:hAnsi="Times New Roman" w:cs="Times New Roman"/>
          <w:b/>
          <w:sz w:val="28"/>
          <w:szCs w:val="28"/>
        </w:rPr>
      </w:pPr>
      <w:r w:rsidRPr="00B52C8A">
        <w:rPr>
          <w:rFonts w:ascii="Times New Roman" w:hAnsi="Times New Roman" w:cs="Times New Roman"/>
          <w:b/>
          <w:sz w:val="28"/>
          <w:szCs w:val="28"/>
        </w:rPr>
        <w:t>______________________________________________________________</w:t>
      </w:r>
    </w:p>
    <w:p w:rsidR="00C121C3" w:rsidRDefault="00C121C3" w:rsidP="00C121C3">
      <w:pPr>
        <w:jc w:val="center"/>
        <w:rPr>
          <w:rFonts w:ascii="Times New Roman" w:hAnsi="Times New Roman" w:cs="Times New Roman"/>
          <w:sz w:val="28"/>
          <w:szCs w:val="28"/>
        </w:rPr>
      </w:pPr>
    </w:p>
    <w:p w:rsidR="00C121C3" w:rsidRDefault="00C121C3" w:rsidP="00C121C3">
      <w:pPr>
        <w:jc w:val="center"/>
        <w:rPr>
          <w:rFonts w:ascii="Times New Roman" w:hAnsi="Times New Roman" w:cs="Times New Roman"/>
          <w:sz w:val="28"/>
          <w:szCs w:val="28"/>
        </w:rPr>
      </w:pPr>
      <w:r>
        <w:rPr>
          <w:rFonts w:ascii="Times New Roman" w:hAnsi="Times New Roman" w:cs="Times New Roman"/>
          <w:sz w:val="28"/>
          <w:szCs w:val="28"/>
        </w:rPr>
        <w:t>РАСПИСКА –УВЕДОМЛЕНИЕ</w:t>
      </w:r>
    </w:p>
    <w:p w:rsidR="00C121C3" w:rsidRDefault="00C121C3" w:rsidP="00C121C3">
      <w:pPr>
        <w:jc w:val="center"/>
        <w:rPr>
          <w:rFonts w:ascii="Times New Roman" w:hAnsi="Times New Roman" w:cs="Times New Roman"/>
          <w:sz w:val="28"/>
          <w:szCs w:val="28"/>
        </w:rPr>
      </w:pPr>
      <w:r>
        <w:rPr>
          <w:rFonts w:ascii="Times New Roman" w:hAnsi="Times New Roman" w:cs="Times New Roman"/>
          <w:sz w:val="28"/>
          <w:szCs w:val="28"/>
        </w:rPr>
        <w:t>Заявление зарегистрировано «  » ___________20   г. № ________</w:t>
      </w:r>
    </w:p>
    <w:p w:rsidR="00C121C3" w:rsidRDefault="00C121C3" w:rsidP="00C121C3">
      <w:pPr>
        <w:jc w:val="center"/>
        <w:rPr>
          <w:rFonts w:ascii="Times New Roman" w:hAnsi="Times New Roman" w:cs="Times New Roman"/>
          <w:sz w:val="28"/>
          <w:szCs w:val="28"/>
        </w:rPr>
      </w:pPr>
      <w:r>
        <w:rPr>
          <w:rFonts w:ascii="Times New Roman" w:hAnsi="Times New Roman" w:cs="Times New Roman"/>
          <w:sz w:val="28"/>
          <w:szCs w:val="28"/>
        </w:rPr>
        <w:t xml:space="preserve">Копии с подлинниками сверены. Подлинники возвращены заявителю  </w:t>
      </w:r>
    </w:p>
    <w:p w:rsidR="00C121C3" w:rsidRDefault="00C121C3" w:rsidP="00C121C3">
      <w:pPr>
        <w:rPr>
          <w:rFonts w:ascii="Times New Roman" w:hAnsi="Times New Roman" w:cs="Times New Roman"/>
          <w:sz w:val="28"/>
          <w:szCs w:val="28"/>
        </w:rPr>
      </w:pPr>
    </w:p>
    <w:p w:rsidR="00C121C3" w:rsidRDefault="00C121C3" w:rsidP="00C121C3">
      <w:r>
        <w:rPr>
          <w:rFonts w:ascii="Times New Roman" w:hAnsi="Times New Roman" w:cs="Times New Roman"/>
          <w:sz w:val="28"/>
          <w:szCs w:val="28"/>
        </w:rPr>
        <w:t xml:space="preserve">        «   » ____________20  г.      Специалист _______________</w:t>
      </w:r>
    </w:p>
    <w:p w:rsidR="006473C7" w:rsidRDefault="00C121C3" w:rsidP="00C121C3">
      <w:pPr>
        <w:tabs>
          <w:tab w:val="center" w:pos="4818"/>
        </w:tabs>
        <w:rPr>
          <w:b/>
          <w:bCs/>
          <w:color w:val="000080"/>
        </w:rPr>
      </w:pPr>
      <w:r>
        <w:tab/>
      </w:r>
    </w:p>
    <w:sectPr w:rsidR="006473C7" w:rsidSect="005E21CF">
      <w:pgSz w:w="11906" w:h="16838"/>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0D8" w:rsidRDefault="009D30D8" w:rsidP="005E21CF">
      <w:r>
        <w:separator/>
      </w:r>
    </w:p>
  </w:endnote>
  <w:endnote w:type="continuationSeparator" w:id="1">
    <w:p w:rsidR="009D30D8" w:rsidRDefault="009D30D8" w:rsidP="005E2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0D8" w:rsidRDefault="009D30D8" w:rsidP="005E21CF">
      <w:r>
        <w:separator/>
      </w:r>
    </w:p>
  </w:footnote>
  <w:footnote w:type="continuationSeparator" w:id="1">
    <w:p w:rsidR="009D30D8" w:rsidRDefault="009D30D8" w:rsidP="005E2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0536"/>
    <w:multiLevelType w:val="hybridMultilevel"/>
    <w:tmpl w:val="1EDA119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561C45"/>
    <w:multiLevelType w:val="hybridMultilevel"/>
    <w:tmpl w:val="9064B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473C7"/>
    <w:rsid w:val="0000402D"/>
    <w:rsid w:val="0001649D"/>
    <w:rsid w:val="00055305"/>
    <w:rsid w:val="00063385"/>
    <w:rsid w:val="00065ECA"/>
    <w:rsid w:val="00081F88"/>
    <w:rsid w:val="00093910"/>
    <w:rsid w:val="000971D3"/>
    <w:rsid w:val="000A6F8B"/>
    <w:rsid w:val="000C735D"/>
    <w:rsid w:val="000D67CE"/>
    <w:rsid w:val="000F14C8"/>
    <w:rsid w:val="001214D5"/>
    <w:rsid w:val="00121EC8"/>
    <w:rsid w:val="00125BCA"/>
    <w:rsid w:val="001273C7"/>
    <w:rsid w:val="001325DB"/>
    <w:rsid w:val="00132A79"/>
    <w:rsid w:val="00142EB7"/>
    <w:rsid w:val="00156D17"/>
    <w:rsid w:val="0016177D"/>
    <w:rsid w:val="001A0BC0"/>
    <w:rsid w:val="001A26D0"/>
    <w:rsid w:val="001D24DF"/>
    <w:rsid w:val="001D5B1B"/>
    <w:rsid w:val="001E214A"/>
    <w:rsid w:val="001E6B6E"/>
    <w:rsid w:val="001F1046"/>
    <w:rsid w:val="001F4793"/>
    <w:rsid w:val="001F5B1E"/>
    <w:rsid w:val="00207223"/>
    <w:rsid w:val="00222FD3"/>
    <w:rsid w:val="002254A5"/>
    <w:rsid w:val="00234DB3"/>
    <w:rsid w:val="002419D5"/>
    <w:rsid w:val="00244AAC"/>
    <w:rsid w:val="00255740"/>
    <w:rsid w:val="00264A52"/>
    <w:rsid w:val="0026586B"/>
    <w:rsid w:val="0027505C"/>
    <w:rsid w:val="00292D07"/>
    <w:rsid w:val="00294AB3"/>
    <w:rsid w:val="00295742"/>
    <w:rsid w:val="002A60D9"/>
    <w:rsid w:val="002C293F"/>
    <w:rsid w:val="002C6A7A"/>
    <w:rsid w:val="002D762B"/>
    <w:rsid w:val="002D7E47"/>
    <w:rsid w:val="00305448"/>
    <w:rsid w:val="003104D9"/>
    <w:rsid w:val="00316FFB"/>
    <w:rsid w:val="00351C26"/>
    <w:rsid w:val="00363940"/>
    <w:rsid w:val="00384271"/>
    <w:rsid w:val="00391EAD"/>
    <w:rsid w:val="003A0C3B"/>
    <w:rsid w:val="003A178D"/>
    <w:rsid w:val="003B4C4B"/>
    <w:rsid w:val="003C7D0F"/>
    <w:rsid w:val="003D1847"/>
    <w:rsid w:val="003D267F"/>
    <w:rsid w:val="003D6EDE"/>
    <w:rsid w:val="003E4BF3"/>
    <w:rsid w:val="003E6700"/>
    <w:rsid w:val="003F1DCF"/>
    <w:rsid w:val="00425A06"/>
    <w:rsid w:val="004509A9"/>
    <w:rsid w:val="004651EB"/>
    <w:rsid w:val="004A58AE"/>
    <w:rsid w:val="004A7485"/>
    <w:rsid w:val="004B3A3F"/>
    <w:rsid w:val="004D04CC"/>
    <w:rsid w:val="004D14D0"/>
    <w:rsid w:val="004D4857"/>
    <w:rsid w:val="004D5077"/>
    <w:rsid w:val="004E6384"/>
    <w:rsid w:val="00500AD2"/>
    <w:rsid w:val="005105F2"/>
    <w:rsid w:val="005138A6"/>
    <w:rsid w:val="00514894"/>
    <w:rsid w:val="005369A7"/>
    <w:rsid w:val="00542417"/>
    <w:rsid w:val="005506E2"/>
    <w:rsid w:val="005524EF"/>
    <w:rsid w:val="00566A3E"/>
    <w:rsid w:val="005823B4"/>
    <w:rsid w:val="0059358E"/>
    <w:rsid w:val="00593E4A"/>
    <w:rsid w:val="005A2C83"/>
    <w:rsid w:val="005A65CD"/>
    <w:rsid w:val="005B14A9"/>
    <w:rsid w:val="005C254C"/>
    <w:rsid w:val="005C7403"/>
    <w:rsid w:val="005D0976"/>
    <w:rsid w:val="005E21CF"/>
    <w:rsid w:val="005F0DB3"/>
    <w:rsid w:val="00606C38"/>
    <w:rsid w:val="0061130A"/>
    <w:rsid w:val="00611A03"/>
    <w:rsid w:val="00622B03"/>
    <w:rsid w:val="006356AB"/>
    <w:rsid w:val="00643EE6"/>
    <w:rsid w:val="006473C7"/>
    <w:rsid w:val="00675653"/>
    <w:rsid w:val="00681B29"/>
    <w:rsid w:val="006A257C"/>
    <w:rsid w:val="006A2F9C"/>
    <w:rsid w:val="006B7961"/>
    <w:rsid w:val="006C09A6"/>
    <w:rsid w:val="006C5E18"/>
    <w:rsid w:val="006E3135"/>
    <w:rsid w:val="006E4DA3"/>
    <w:rsid w:val="006F3010"/>
    <w:rsid w:val="00714740"/>
    <w:rsid w:val="00717378"/>
    <w:rsid w:val="00736C24"/>
    <w:rsid w:val="007474CE"/>
    <w:rsid w:val="00756526"/>
    <w:rsid w:val="0078105D"/>
    <w:rsid w:val="00787012"/>
    <w:rsid w:val="00797D76"/>
    <w:rsid w:val="007A7BC4"/>
    <w:rsid w:val="007C0F7F"/>
    <w:rsid w:val="007C1CE4"/>
    <w:rsid w:val="007C6851"/>
    <w:rsid w:val="007D7954"/>
    <w:rsid w:val="007F0E51"/>
    <w:rsid w:val="007F2AE3"/>
    <w:rsid w:val="007F4CFD"/>
    <w:rsid w:val="007F7DD0"/>
    <w:rsid w:val="008062DB"/>
    <w:rsid w:val="008410B3"/>
    <w:rsid w:val="0084690B"/>
    <w:rsid w:val="00847ECE"/>
    <w:rsid w:val="008B12B4"/>
    <w:rsid w:val="008D59EA"/>
    <w:rsid w:val="008E0D8B"/>
    <w:rsid w:val="008E6722"/>
    <w:rsid w:val="008F403F"/>
    <w:rsid w:val="008F5D18"/>
    <w:rsid w:val="00901313"/>
    <w:rsid w:val="009105CF"/>
    <w:rsid w:val="009173A3"/>
    <w:rsid w:val="009211B9"/>
    <w:rsid w:val="0093019E"/>
    <w:rsid w:val="00943C2A"/>
    <w:rsid w:val="00947787"/>
    <w:rsid w:val="009672BC"/>
    <w:rsid w:val="00981050"/>
    <w:rsid w:val="009C05ED"/>
    <w:rsid w:val="009C1B8D"/>
    <w:rsid w:val="009D30D8"/>
    <w:rsid w:val="009D619C"/>
    <w:rsid w:val="00A13EB9"/>
    <w:rsid w:val="00A143D3"/>
    <w:rsid w:val="00A310CE"/>
    <w:rsid w:val="00A46B58"/>
    <w:rsid w:val="00A51D2F"/>
    <w:rsid w:val="00A7137B"/>
    <w:rsid w:val="00A91E3F"/>
    <w:rsid w:val="00AB1993"/>
    <w:rsid w:val="00AC323C"/>
    <w:rsid w:val="00AD096D"/>
    <w:rsid w:val="00AD60DD"/>
    <w:rsid w:val="00AD7DB5"/>
    <w:rsid w:val="00AE04F8"/>
    <w:rsid w:val="00AF4BFA"/>
    <w:rsid w:val="00B22749"/>
    <w:rsid w:val="00B23A64"/>
    <w:rsid w:val="00B41E46"/>
    <w:rsid w:val="00B43CD0"/>
    <w:rsid w:val="00B5473A"/>
    <w:rsid w:val="00B70917"/>
    <w:rsid w:val="00B74A92"/>
    <w:rsid w:val="00B93A40"/>
    <w:rsid w:val="00BA4533"/>
    <w:rsid w:val="00BC776C"/>
    <w:rsid w:val="00BF3794"/>
    <w:rsid w:val="00C01E23"/>
    <w:rsid w:val="00C0354B"/>
    <w:rsid w:val="00C10B74"/>
    <w:rsid w:val="00C121C3"/>
    <w:rsid w:val="00C3066D"/>
    <w:rsid w:val="00C31C07"/>
    <w:rsid w:val="00C57150"/>
    <w:rsid w:val="00C64FD6"/>
    <w:rsid w:val="00C67DDF"/>
    <w:rsid w:val="00C75FD3"/>
    <w:rsid w:val="00CA549E"/>
    <w:rsid w:val="00CA6926"/>
    <w:rsid w:val="00CB0DA1"/>
    <w:rsid w:val="00CC32C3"/>
    <w:rsid w:val="00CF1266"/>
    <w:rsid w:val="00CF4632"/>
    <w:rsid w:val="00D10CEE"/>
    <w:rsid w:val="00D17FB8"/>
    <w:rsid w:val="00D33C6A"/>
    <w:rsid w:val="00D478DA"/>
    <w:rsid w:val="00D47C8B"/>
    <w:rsid w:val="00D67C7A"/>
    <w:rsid w:val="00D775D1"/>
    <w:rsid w:val="00DC4A3B"/>
    <w:rsid w:val="00DC593F"/>
    <w:rsid w:val="00DC6C43"/>
    <w:rsid w:val="00DE7417"/>
    <w:rsid w:val="00DF519C"/>
    <w:rsid w:val="00E04EF2"/>
    <w:rsid w:val="00E114F3"/>
    <w:rsid w:val="00E21C2C"/>
    <w:rsid w:val="00E243FC"/>
    <w:rsid w:val="00E52519"/>
    <w:rsid w:val="00E72E15"/>
    <w:rsid w:val="00E8260C"/>
    <w:rsid w:val="00E876E1"/>
    <w:rsid w:val="00EB1354"/>
    <w:rsid w:val="00ED0BA8"/>
    <w:rsid w:val="00ED481E"/>
    <w:rsid w:val="00EE0275"/>
    <w:rsid w:val="00F038D5"/>
    <w:rsid w:val="00F34765"/>
    <w:rsid w:val="00F44755"/>
    <w:rsid w:val="00F536B7"/>
    <w:rsid w:val="00F71EE2"/>
    <w:rsid w:val="00F9381E"/>
    <w:rsid w:val="00F96E1B"/>
    <w:rsid w:val="00FA5AA3"/>
    <w:rsid w:val="00FA7740"/>
    <w:rsid w:val="00FC1A07"/>
    <w:rsid w:val="00FD46D8"/>
    <w:rsid w:val="00FE745E"/>
    <w:rsid w:val="00FF4718"/>
    <w:rsid w:val="00FF5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C7"/>
    <w:pPr>
      <w:widowControl w:val="0"/>
      <w:suppressAutoHyphens/>
      <w:autoSpaceDE w:val="0"/>
      <w:spacing w:after="0" w:line="240" w:lineRule="auto"/>
    </w:pPr>
    <w:rPr>
      <w:rFonts w:ascii="Arial" w:eastAsia="Arial" w:hAnsi="Arial" w:cs="Arial"/>
      <w:sz w:val="24"/>
      <w:szCs w:val="24"/>
      <w:lang w:eastAsia="ru-RU" w:bidi="ru-RU"/>
    </w:rPr>
  </w:style>
  <w:style w:type="paragraph" w:styleId="1">
    <w:name w:val="heading 1"/>
    <w:basedOn w:val="a"/>
    <w:next w:val="a"/>
    <w:link w:val="10"/>
    <w:uiPriority w:val="99"/>
    <w:qFormat/>
    <w:rsid w:val="009105CF"/>
    <w:pPr>
      <w:widowControl/>
      <w:suppressAutoHyphens w:val="0"/>
      <w:autoSpaceDN w:val="0"/>
      <w:adjustRightInd w:val="0"/>
      <w:spacing w:before="108" w:after="108"/>
      <w:jc w:val="center"/>
      <w:outlineLvl w:val="0"/>
    </w:pPr>
    <w:rPr>
      <w:rFonts w:eastAsiaTheme="minorHAnsi"/>
      <w:b/>
      <w:bCs/>
      <w:color w:val="26282F"/>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473C7"/>
    <w:rPr>
      <w:color w:val="000080"/>
      <w:u w:val="single"/>
    </w:rPr>
  </w:style>
  <w:style w:type="paragraph" w:styleId="HTML">
    <w:name w:val="HTML Preformatted"/>
    <w:basedOn w:val="a"/>
    <w:link w:val="HTML0"/>
    <w:rsid w:val="006473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pPr>
    <w:rPr>
      <w:rFonts w:ascii="Courier New" w:eastAsia="Times New Roman" w:hAnsi="Courier New" w:cs="Courier New"/>
      <w:sz w:val="20"/>
      <w:szCs w:val="20"/>
      <w:lang w:bidi="ar-SA"/>
    </w:rPr>
  </w:style>
  <w:style w:type="character" w:customStyle="1" w:styleId="HTML0">
    <w:name w:val="Стандартный HTML Знак"/>
    <w:basedOn w:val="a0"/>
    <w:link w:val="HTML"/>
    <w:rsid w:val="006473C7"/>
    <w:rPr>
      <w:rFonts w:ascii="Courier New" w:eastAsia="Times New Roman" w:hAnsi="Courier New" w:cs="Courier New"/>
      <w:sz w:val="20"/>
      <w:szCs w:val="20"/>
      <w:lang w:eastAsia="ru-RU"/>
    </w:rPr>
  </w:style>
  <w:style w:type="paragraph" w:styleId="a4">
    <w:name w:val="No Spacing"/>
    <w:uiPriority w:val="1"/>
    <w:qFormat/>
    <w:rsid w:val="00ED481E"/>
    <w:pPr>
      <w:spacing w:after="0" w:line="240" w:lineRule="auto"/>
      <w:jc w:val="both"/>
    </w:pPr>
    <w:rPr>
      <w:rFonts w:ascii="Times New Roman" w:eastAsia="Times New Roman" w:hAnsi="Times New Roman" w:cs="Times New Roman"/>
      <w:sz w:val="28"/>
      <w:szCs w:val="24"/>
      <w:lang w:eastAsia="ru-RU"/>
    </w:rPr>
  </w:style>
  <w:style w:type="paragraph" w:styleId="a5">
    <w:name w:val="List Paragraph"/>
    <w:basedOn w:val="a"/>
    <w:qFormat/>
    <w:rsid w:val="00292D07"/>
    <w:pPr>
      <w:ind w:left="720"/>
      <w:contextualSpacing/>
    </w:pPr>
  </w:style>
  <w:style w:type="character" w:customStyle="1" w:styleId="10">
    <w:name w:val="Заголовок 1 Знак"/>
    <w:basedOn w:val="a0"/>
    <w:link w:val="1"/>
    <w:uiPriority w:val="99"/>
    <w:rsid w:val="009105CF"/>
    <w:rPr>
      <w:rFonts w:ascii="Arial" w:hAnsi="Arial" w:cs="Arial"/>
      <w:b/>
      <w:bCs/>
      <w:color w:val="26282F"/>
      <w:sz w:val="24"/>
      <w:szCs w:val="24"/>
    </w:rPr>
  </w:style>
  <w:style w:type="character" w:customStyle="1" w:styleId="a6">
    <w:name w:val="Гипертекстовая ссылка"/>
    <w:basedOn w:val="a0"/>
    <w:uiPriority w:val="99"/>
    <w:rsid w:val="009105CF"/>
    <w:rPr>
      <w:color w:val="106BBE"/>
    </w:rPr>
  </w:style>
  <w:style w:type="paragraph" w:customStyle="1" w:styleId="a7">
    <w:name w:val="Прижатый влево"/>
    <w:basedOn w:val="a"/>
    <w:next w:val="a"/>
    <w:uiPriority w:val="99"/>
    <w:rsid w:val="009105CF"/>
    <w:pPr>
      <w:widowControl/>
      <w:suppressAutoHyphens w:val="0"/>
      <w:autoSpaceDN w:val="0"/>
      <w:adjustRightInd w:val="0"/>
    </w:pPr>
    <w:rPr>
      <w:rFonts w:eastAsiaTheme="minorHAnsi"/>
      <w:lang w:eastAsia="en-US" w:bidi="ar-SA"/>
    </w:rPr>
  </w:style>
  <w:style w:type="paragraph" w:styleId="a8">
    <w:name w:val="header"/>
    <w:basedOn w:val="a"/>
    <w:link w:val="a9"/>
    <w:uiPriority w:val="99"/>
    <w:unhideWhenUsed/>
    <w:rsid w:val="005E21CF"/>
    <w:pPr>
      <w:tabs>
        <w:tab w:val="center" w:pos="4677"/>
        <w:tab w:val="right" w:pos="9355"/>
      </w:tabs>
    </w:pPr>
  </w:style>
  <w:style w:type="character" w:customStyle="1" w:styleId="a9">
    <w:name w:val="Верхний колонтитул Знак"/>
    <w:basedOn w:val="a0"/>
    <w:link w:val="a8"/>
    <w:uiPriority w:val="99"/>
    <w:rsid w:val="005E21CF"/>
    <w:rPr>
      <w:rFonts w:ascii="Arial" w:eastAsia="Arial" w:hAnsi="Arial" w:cs="Arial"/>
      <w:sz w:val="24"/>
      <w:szCs w:val="24"/>
      <w:lang w:eastAsia="ru-RU" w:bidi="ru-RU"/>
    </w:rPr>
  </w:style>
  <w:style w:type="paragraph" w:styleId="aa">
    <w:name w:val="footer"/>
    <w:basedOn w:val="a"/>
    <w:link w:val="ab"/>
    <w:uiPriority w:val="99"/>
    <w:unhideWhenUsed/>
    <w:rsid w:val="005E21CF"/>
    <w:pPr>
      <w:tabs>
        <w:tab w:val="center" w:pos="4677"/>
        <w:tab w:val="right" w:pos="9355"/>
      </w:tabs>
    </w:pPr>
  </w:style>
  <w:style w:type="character" w:customStyle="1" w:styleId="ab">
    <w:name w:val="Нижний колонтитул Знак"/>
    <w:basedOn w:val="a0"/>
    <w:link w:val="aa"/>
    <w:uiPriority w:val="99"/>
    <w:rsid w:val="005E21CF"/>
    <w:rPr>
      <w:rFonts w:ascii="Arial" w:eastAsia="Arial" w:hAnsi="Arial" w:cs="Arial"/>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C7"/>
    <w:pPr>
      <w:widowControl w:val="0"/>
      <w:suppressAutoHyphens/>
      <w:autoSpaceDE w:val="0"/>
      <w:spacing w:after="0" w:line="240" w:lineRule="auto"/>
    </w:pPr>
    <w:rPr>
      <w:rFonts w:ascii="Arial" w:eastAsia="Arial" w:hAnsi="Arial" w:cs="Arial"/>
      <w:sz w:val="24"/>
      <w:szCs w:val="24"/>
      <w:lang w:eastAsia="ru-RU" w:bidi="ru-RU"/>
    </w:rPr>
  </w:style>
  <w:style w:type="paragraph" w:styleId="1">
    <w:name w:val="heading 1"/>
    <w:basedOn w:val="a"/>
    <w:next w:val="a"/>
    <w:link w:val="10"/>
    <w:uiPriority w:val="99"/>
    <w:qFormat/>
    <w:rsid w:val="009105CF"/>
    <w:pPr>
      <w:widowControl/>
      <w:suppressAutoHyphens w:val="0"/>
      <w:autoSpaceDN w:val="0"/>
      <w:adjustRightInd w:val="0"/>
      <w:spacing w:before="108" w:after="108"/>
      <w:jc w:val="center"/>
      <w:outlineLvl w:val="0"/>
    </w:pPr>
    <w:rPr>
      <w:rFonts w:eastAsiaTheme="minorHAnsi"/>
      <w:b/>
      <w:bCs/>
      <w:color w:val="26282F"/>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473C7"/>
    <w:rPr>
      <w:color w:val="000080"/>
      <w:u w:val="single"/>
    </w:rPr>
  </w:style>
  <w:style w:type="paragraph" w:styleId="HTML">
    <w:name w:val="HTML Preformatted"/>
    <w:basedOn w:val="a"/>
    <w:link w:val="HTML0"/>
    <w:rsid w:val="006473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pPr>
    <w:rPr>
      <w:rFonts w:ascii="Courier New" w:eastAsia="Times New Roman" w:hAnsi="Courier New" w:cs="Courier New"/>
      <w:sz w:val="20"/>
      <w:szCs w:val="20"/>
      <w:lang w:bidi="ar-SA"/>
    </w:rPr>
  </w:style>
  <w:style w:type="character" w:customStyle="1" w:styleId="HTML0">
    <w:name w:val="Стандартный HTML Знак"/>
    <w:basedOn w:val="a0"/>
    <w:link w:val="HTML"/>
    <w:rsid w:val="006473C7"/>
    <w:rPr>
      <w:rFonts w:ascii="Courier New" w:eastAsia="Times New Roman" w:hAnsi="Courier New" w:cs="Courier New"/>
      <w:sz w:val="20"/>
      <w:szCs w:val="20"/>
      <w:lang w:eastAsia="ru-RU"/>
    </w:rPr>
  </w:style>
  <w:style w:type="paragraph" w:styleId="a4">
    <w:name w:val="No Spacing"/>
    <w:uiPriority w:val="1"/>
    <w:qFormat/>
    <w:rsid w:val="00ED481E"/>
    <w:pPr>
      <w:spacing w:after="0" w:line="240" w:lineRule="auto"/>
      <w:jc w:val="both"/>
    </w:pPr>
    <w:rPr>
      <w:rFonts w:ascii="Times New Roman" w:eastAsia="Times New Roman" w:hAnsi="Times New Roman" w:cs="Times New Roman"/>
      <w:sz w:val="28"/>
      <w:szCs w:val="24"/>
      <w:lang w:eastAsia="ru-RU"/>
    </w:rPr>
  </w:style>
  <w:style w:type="paragraph" w:styleId="a5">
    <w:name w:val="List Paragraph"/>
    <w:basedOn w:val="a"/>
    <w:qFormat/>
    <w:rsid w:val="00292D07"/>
    <w:pPr>
      <w:ind w:left="720"/>
      <w:contextualSpacing/>
    </w:pPr>
  </w:style>
  <w:style w:type="character" w:customStyle="1" w:styleId="10">
    <w:name w:val="Заголовок 1 Знак"/>
    <w:basedOn w:val="a0"/>
    <w:link w:val="1"/>
    <w:uiPriority w:val="99"/>
    <w:rsid w:val="009105CF"/>
    <w:rPr>
      <w:rFonts w:ascii="Arial" w:hAnsi="Arial" w:cs="Arial"/>
      <w:b/>
      <w:bCs/>
      <w:color w:val="26282F"/>
      <w:sz w:val="24"/>
      <w:szCs w:val="24"/>
    </w:rPr>
  </w:style>
  <w:style w:type="character" w:customStyle="1" w:styleId="a6">
    <w:name w:val="Гипертекстовая ссылка"/>
    <w:basedOn w:val="a0"/>
    <w:uiPriority w:val="99"/>
    <w:rsid w:val="009105CF"/>
    <w:rPr>
      <w:color w:val="106BBE"/>
    </w:rPr>
  </w:style>
  <w:style w:type="paragraph" w:customStyle="1" w:styleId="a7">
    <w:name w:val="Прижатый влево"/>
    <w:basedOn w:val="a"/>
    <w:next w:val="a"/>
    <w:uiPriority w:val="99"/>
    <w:rsid w:val="009105CF"/>
    <w:pPr>
      <w:widowControl/>
      <w:suppressAutoHyphens w:val="0"/>
      <w:autoSpaceDN w:val="0"/>
      <w:adjustRightInd w:val="0"/>
    </w:pPr>
    <w:rPr>
      <w:rFonts w:eastAsiaTheme="minorHAnsi"/>
      <w:lang w:eastAsia="en-US" w:bidi="ar-SA"/>
    </w:rPr>
  </w:style>
  <w:style w:type="paragraph" w:styleId="a8">
    <w:name w:val="header"/>
    <w:basedOn w:val="a"/>
    <w:link w:val="a9"/>
    <w:uiPriority w:val="99"/>
    <w:unhideWhenUsed/>
    <w:rsid w:val="005E21CF"/>
    <w:pPr>
      <w:tabs>
        <w:tab w:val="center" w:pos="4677"/>
        <w:tab w:val="right" w:pos="9355"/>
      </w:tabs>
    </w:pPr>
  </w:style>
  <w:style w:type="character" w:customStyle="1" w:styleId="a9">
    <w:name w:val="Верхний колонтитул Знак"/>
    <w:basedOn w:val="a0"/>
    <w:link w:val="a8"/>
    <w:uiPriority w:val="99"/>
    <w:rsid w:val="005E21CF"/>
    <w:rPr>
      <w:rFonts w:ascii="Arial" w:eastAsia="Arial" w:hAnsi="Arial" w:cs="Arial"/>
      <w:sz w:val="24"/>
      <w:szCs w:val="24"/>
      <w:lang w:eastAsia="ru-RU" w:bidi="ru-RU"/>
    </w:rPr>
  </w:style>
  <w:style w:type="paragraph" w:styleId="aa">
    <w:name w:val="footer"/>
    <w:basedOn w:val="a"/>
    <w:link w:val="ab"/>
    <w:uiPriority w:val="99"/>
    <w:unhideWhenUsed/>
    <w:rsid w:val="005E21CF"/>
    <w:pPr>
      <w:tabs>
        <w:tab w:val="center" w:pos="4677"/>
        <w:tab w:val="right" w:pos="9355"/>
      </w:tabs>
    </w:pPr>
  </w:style>
  <w:style w:type="character" w:customStyle="1" w:styleId="ab">
    <w:name w:val="Нижний колонтитул Знак"/>
    <w:basedOn w:val="a0"/>
    <w:link w:val="aa"/>
    <w:uiPriority w:val="99"/>
    <w:rsid w:val="005E21CF"/>
    <w:rPr>
      <w:rFonts w:ascii="Arial" w:eastAsia="Arial" w:hAnsi="Arial" w:cs="Arial"/>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00500.91" TargetMode="External"/><Relationship Id="rId13" Type="http://schemas.openxmlformats.org/officeDocument/2006/relationships/hyperlink" Target="garantF1://890941.3145" TargetMode="External"/><Relationship Id="rId18" Type="http://schemas.openxmlformats.org/officeDocument/2006/relationships/hyperlink" Target="mailto:OTSRVedeno@mail.ru" TargetMode="External"/><Relationship Id="rId26" Type="http://schemas.openxmlformats.org/officeDocument/2006/relationships/hyperlink" Target="mailto:OTSRNaur@mail.ru" TargetMode="External"/><Relationship Id="rId3" Type="http://schemas.openxmlformats.org/officeDocument/2006/relationships/styles" Target="styles.xml"/><Relationship Id="rId21" Type="http://schemas.openxmlformats.org/officeDocument/2006/relationships/hyperlink" Target="mailto:OTSRZavodskoy@mail.ru" TargetMode="External"/><Relationship Id="rId34" Type="http://schemas.openxmlformats.org/officeDocument/2006/relationships/hyperlink" Target="mailto:OTSRShatoy@mail.ru" TargetMode="External"/><Relationship Id="rId7" Type="http://schemas.openxmlformats.org/officeDocument/2006/relationships/endnotes" Target="endnotes.xml"/><Relationship Id="rId12" Type="http://schemas.openxmlformats.org/officeDocument/2006/relationships/hyperlink" Target="garantf1://23800500.251" TargetMode="External"/><Relationship Id="rId17" Type="http://schemas.openxmlformats.org/officeDocument/2006/relationships/hyperlink" Target="mailto:OTSRAchhoy@mail.ru" TargetMode="External"/><Relationship Id="rId25" Type="http://schemas.openxmlformats.org/officeDocument/2006/relationships/hyperlink" Target="mailto:OTSRNadterechniy@mail.ru" TargetMode="External"/><Relationship Id="rId33" Type="http://schemas.openxmlformats.org/officeDocument/2006/relationships/hyperlink" Target="mailto:OTSRSharoy@mail.ru"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OTSRArgun@mail.ru" TargetMode="External"/><Relationship Id="rId20" Type="http://schemas.openxmlformats.org/officeDocument/2006/relationships/hyperlink" Target="mailto:OTSRGudermes@mail.ru" TargetMode="External"/><Relationship Id="rId29" Type="http://schemas.openxmlformats.org/officeDocument/2006/relationships/hyperlink" Target="mailto:OTSRStaroprom@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chr.ru" TargetMode="External"/><Relationship Id="rId24" Type="http://schemas.openxmlformats.org/officeDocument/2006/relationships/hyperlink" Target="mailto:OTSRLeninskiy@mail.ru" TargetMode="External"/><Relationship Id="rId32" Type="http://schemas.openxmlformats.org/officeDocument/2006/relationships/hyperlink" Target="mailto:OTSRShali1@mail.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77515.706" TargetMode="External"/><Relationship Id="rId23" Type="http://schemas.openxmlformats.org/officeDocument/2006/relationships/hyperlink" Target="mailto:OTSRKurchaloy@mail.ru" TargetMode="External"/><Relationship Id="rId28" Type="http://schemas.openxmlformats.org/officeDocument/2006/relationships/hyperlink" Target="mailto:OTSROktyabrskiy1@mail.ru" TargetMode="External"/><Relationship Id="rId36" Type="http://schemas.openxmlformats.org/officeDocument/2006/relationships/fontTable" Target="fontTable.xml"/><Relationship Id="rId10" Type="http://schemas.openxmlformats.org/officeDocument/2006/relationships/hyperlink" Target="mailto:mintrud.2012@mail.ru" TargetMode="External"/><Relationship Id="rId19" Type="http://schemas.openxmlformats.org/officeDocument/2006/relationships/hyperlink" Target="mailto:OTSRGroznen@mail.ru" TargetMode="External"/><Relationship Id="rId31" Type="http://schemas.openxmlformats.org/officeDocument/2006/relationships/hyperlink" Target="mailto:OTSRUrus-Martan@mail.ru" TargetMode="External"/><Relationship Id="rId4" Type="http://schemas.openxmlformats.org/officeDocument/2006/relationships/settings" Target="settings.xml"/><Relationship Id="rId9" Type="http://schemas.openxmlformats.org/officeDocument/2006/relationships/hyperlink" Target="garantf1://23800500.251" TargetMode="External"/><Relationship Id="rId14" Type="http://schemas.openxmlformats.org/officeDocument/2006/relationships/hyperlink" Target="garantf1://29411540.0" TargetMode="External"/><Relationship Id="rId22" Type="http://schemas.openxmlformats.org/officeDocument/2006/relationships/hyperlink" Target="mailto:OTSRItum-kali@mail.ru" TargetMode="External"/><Relationship Id="rId27" Type="http://schemas.openxmlformats.org/officeDocument/2006/relationships/hyperlink" Target="mailto:OTSRNoja-Yurt1@mail.ru" TargetMode="External"/><Relationship Id="rId30" Type="http://schemas.openxmlformats.org/officeDocument/2006/relationships/hyperlink" Target="mailto:OTSRSunja@mail.ru" TargetMode="External"/><Relationship Id="rId35" Type="http://schemas.openxmlformats.org/officeDocument/2006/relationships/hyperlink" Target="mailto:OTSRShelkovsko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FB2F5-CA6A-43F6-B4BB-1C527BA6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30</Pages>
  <Words>10382</Words>
  <Characters>59183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Эниса</dc:creator>
  <cp:lastModifiedBy>SkyNet</cp:lastModifiedBy>
  <cp:revision>8</cp:revision>
  <cp:lastPrinted>2019-05-14T06:11:00Z</cp:lastPrinted>
  <dcterms:created xsi:type="dcterms:W3CDTF">2016-04-19T09:12:00Z</dcterms:created>
  <dcterms:modified xsi:type="dcterms:W3CDTF">2019-05-14T06:14:00Z</dcterms:modified>
</cp:coreProperties>
</file>